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98C56" w14:textId="46B6E851" w:rsidR="007D2DE5" w:rsidRDefault="007D2DE5" w:rsidP="00A33935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Ref399006623"/>
      <w:bookmarkStart w:id="3" w:name="_Toc92513360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10bis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A33935" w:rsidRPr="00A33935">
        <w:rPr>
          <w:rFonts w:cs="Arial"/>
          <w:sz w:val="24"/>
          <w:szCs w:val="24"/>
          <w:lang w:val="en-US" w:eastAsia="zh-CN"/>
        </w:rPr>
        <w:t>R4-2404257</w:t>
      </w:r>
    </w:p>
    <w:p w14:paraId="2CD9C4B1" w14:textId="77777777" w:rsidR="007D2DE5" w:rsidRDefault="007D2DE5" w:rsidP="007D2DE5">
      <w:pPr>
        <w:pStyle w:val="Header"/>
        <w:keepNext/>
        <w:keepLines/>
        <w:widowControl/>
        <w:tabs>
          <w:tab w:val="right" w:pos="9781"/>
          <w:tab w:val="right" w:pos="13323"/>
        </w:tabs>
        <w:outlineLvl w:val="0"/>
        <w:rPr>
          <w:rFonts w:eastAsiaTheme="minorEastAsia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Changsha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China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 xml:space="preserve">15-19 April </w:t>
      </w:r>
      <w:r>
        <w:rPr>
          <w:rFonts w:eastAsia="SimSun" w:cs="Arial"/>
          <w:sz w:val="24"/>
          <w:szCs w:val="24"/>
          <w:lang w:eastAsia="zh-CN"/>
        </w:rPr>
        <w:t>, 202</w:t>
      </w:r>
      <w:bookmarkEnd w:id="0"/>
      <w:r>
        <w:rPr>
          <w:rFonts w:eastAsia="SimSun" w:cs="Arial"/>
          <w:sz w:val="24"/>
          <w:szCs w:val="24"/>
          <w:lang w:val="en-US" w:eastAsia="zh-CN"/>
        </w:rPr>
        <w:t>4</w:t>
      </w:r>
      <w:bookmarkEnd w:id="1"/>
    </w:p>
    <w:p w14:paraId="1EAFB363" w14:textId="77777777" w:rsidR="006B0DDC" w:rsidRPr="003327B5" w:rsidRDefault="006B0DDC" w:rsidP="006B0DDC">
      <w:pPr>
        <w:pStyle w:val="a"/>
        <w:rPr>
          <w:rFonts w:eastAsia="SimSun"/>
          <w:lang w:eastAsia="zh-CN"/>
        </w:rPr>
      </w:pPr>
    </w:p>
    <w:p w14:paraId="5581953C" w14:textId="52A27F17" w:rsidR="006B0DDC" w:rsidRPr="003044DD" w:rsidRDefault="006B0DDC" w:rsidP="00E64463">
      <w:pPr>
        <w:spacing w:after="0"/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E64463" w:rsidRPr="00E64463">
        <w:rPr>
          <w:rFonts w:ascii="Arial" w:hAnsi="Arial" w:cs="Arial"/>
          <w:sz w:val="22"/>
        </w:rPr>
        <w:t>DC CA UE Requirements in the case of 3MHz CBW</w:t>
      </w:r>
      <w:r w:rsidR="007D2DE5">
        <w:rPr>
          <w:rFonts w:ascii="Arial" w:hAnsi="Arial" w:cs="Arial"/>
          <w:sz w:val="22"/>
        </w:rPr>
        <w:t xml:space="preserve">  </w:t>
      </w:r>
    </w:p>
    <w:p w14:paraId="67470872" w14:textId="62124C70" w:rsidR="006B0DDC" w:rsidRPr="00F26092" w:rsidRDefault="006B0DDC" w:rsidP="006B0DD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Huawei, HiSilicon</w:t>
      </w:r>
    </w:p>
    <w:p w14:paraId="2B1BDB9A" w14:textId="5CE2A068" w:rsidR="006B0DDC" w:rsidRPr="0022403E" w:rsidRDefault="006B0DDC" w:rsidP="00A60186">
      <w:pPr>
        <w:spacing w:after="0"/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A60186">
        <w:rPr>
          <w:rFonts w:ascii="Arial" w:hAnsi="Arial" w:cs="Arial"/>
          <w:sz w:val="22"/>
        </w:rPr>
        <w:t>9.10.2</w:t>
      </w:r>
    </w:p>
    <w:p w14:paraId="66C462C8" w14:textId="1447CDDE" w:rsidR="006B0DDC" w:rsidRPr="00A62DA7" w:rsidRDefault="006B0DDC" w:rsidP="007D2DE5">
      <w:pPr>
        <w:tabs>
          <w:tab w:val="left" w:pos="1985"/>
        </w:tabs>
        <w:spacing w:after="0"/>
        <w:jc w:val="both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7D2DE5">
        <w:rPr>
          <w:rFonts w:ascii="Arial" w:hAnsi="Arial" w:cs="Arial"/>
          <w:sz w:val="22"/>
        </w:rPr>
        <w:t>Discussion</w:t>
      </w:r>
    </w:p>
    <w:bookmarkEnd w:id="2"/>
    <w:bookmarkEnd w:id="3"/>
    <w:p w14:paraId="51709222" w14:textId="77777777" w:rsidR="0024785A" w:rsidRPr="00196B83" w:rsidRDefault="0024785A" w:rsidP="0024785A">
      <w:pPr>
        <w:pStyle w:val="Heading1"/>
        <w:rPr>
          <w:rFonts w:cstheme="majorBidi"/>
        </w:rPr>
      </w:pPr>
      <w:r w:rsidRPr="00196B83">
        <w:rPr>
          <w:rFonts w:cstheme="majorBidi"/>
        </w:rPr>
        <w:t>1</w:t>
      </w:r>
      <w:r w:rsidRPr="00196B83">
        <w:rPr>
          <w:rFonts w:cstheme="majorBidi"/>
        </w:rPr>
        <w:tab/>
        <w:t>Introduction</w:t>
      </w:r>
    </w:p>
    <w:p w14:paraId="7853F259" w14:textId="28195350" w:rsidR="006B0DDC" w:rsidRDefault="007D2DE5" w:rsidP="004513C3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last RAN-P meeting a new Rel19 WID for </w:t>
      </w:r>
      <w:r w:rsidR="004513C3">
        <w:rPr>
          <w:rFonts w:asciiTheme="majorBidi" w:hAnsiTheme="majorBidi" w:cstheme="majorBidi"/>
        </w:rPr>
        <w:t>the 2</w:t>
      </w:r>
      <w:r w:rsidR="004513C3" w:rsidRPr="004513C3">
        <w:rPr>
          <w:rFonts w:asciiTheme="majorBidi" w:hAnsiTheme="majorBidi" w:cstheme="majorBidi"/>
          <w:vertAlign w:val="superscript"/>
        </w:rPr>
        <w:t>nd</w:t>
      </w:r>
      <w:r w:rsidR="004513C3">
        <w:rPr>
          <w:rFonts w:asciiTheme="majorBidi" w:hAnsiTheme="majorBidi" w:cstheme="majorBidi"/>
        </w:rPr>
        <w:t xml:space="preserve"> phase of </w:t>
      </w:r>
      <w:r w:rsidR="004513C3" w:rsidRPr="004513C3">
        <w:rPr>
          <w:rFonts w:asciiTheme="majorBidi" w:hAnsiTheme="majorBidi" w:cstheme="majorBidi"/>
        </w:rPr>
        <w:t>NR channel BW less than 5MHz</w:t>
      </w:r>
      <w:r>
        <w:rPr>
          <w:rFonts w:asciiTheme="majorBidi" w:hAnsiTheme="majorBidi" w:cstheme="majorBidi"/>
        </w:rPr>
        <w:t>, was approved</w:t>
      </w:r>
      <w:r w:rsidR="004513C3">
        <w:rPr>
          <w:rFonts w:asciiTheme="majorBidi" w:hAnsiTheme="majorBidi" w:cstheme="majorBidi"/>
        </w:rPr>
        <w:fldChar w:fldCharType="begin"/>
      </w:r>
      <w:r w:rsidR="004513C3">
        <w:rPr>
          <w:rFonts w:asciiTheme="majorBidi" w:hAnsiTheme="majorBidi" w:cstheme="majorBidi"/>
        </w:rPr>
        <w:instrText xml:space="preserve"> ADDIN ZOTERO_ITEM CSL_CITATION {"citationID":"4zGxGUOA","properties":{"formattedCitation":"[1]","plainCitation":"[1]","noteIndex":0},"citationItems":[{"id":899,"uris":["http://zotero.org/users/1349634/items/2B2SN8GG"],"itemData":{"id":899,"type":"document","title":"RP-240832, New WID WI resulting from discussion on NR channel BW less than 5MHz for TN,Vivo"}}],"schema":"https://github.com/citation-style-language/schema/raw/master/csl-citation.json"} </w:instrText>
      </w:r>
      <w:r w:rsidR="004513C3">
        <w:rPr>
          <w:rFonts w:asciiTheme="majorBidi" w:hAnsiTheme="majorBidi" w:cstheme="majorBidi"/>
        </w:rPr>
        <w:fldChar w:fldCharType="separate"/>
      </w:r>
      <w:r w:rsidR="004513C3" w:rsidRPr="004513C3">
        <w:t>[1]</w:t>
      </w:r>
      <w:r w:rsidR="004513C3">
        <w:rPr>
          <w:rFonts w:asciiTheme="majorBidi" w:hAnsiTheme="majorBidi" w:cstheme="majorBidi"/>
        </w:rPr>
        <w:fldChar w:fldCharType="end"/>
      </w:r>
      <w:r>
        <w:rPr>
          <w:rFonts w:asciiTheme="majorBidi" w:hAnsiTheme="majorBidi" w:cstheme="majorBidi"/>
        </w:rPr>
        <w:t>.</w:t>
      </w:r>
      <w:r w:rsidR="00917277">
        <w:rPr>
          <w:rFonts w:asciiTheme="majorBidi" w:hAnsiTheme="majorBidi" w:cstheme="majorBidi"/>
        </w:rPr>
        <w:t xml:space="preserve">  </w:t>
      </w:r>
      <w:r w:rsidR="005144EE">
        <w:rPr>
          <w:rFonts w:asciiTheme="majorBidi" w:hAnsiTheme="majorBidi" w:cstheme="majorBidi"/>
        </w:rPr>
        <w:t xml:space="preserve">The following was requested from RAN4: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6"/>
      </w:tblGrid>
      <w:tr w:rsidR="00026E5C" w14:paraId="1EF60D67" w14:textId="77777777" w:rsidTr="00026E5C">
        <w:tc>
          <w:tcPr>
            <w:tcW w:w="9746" w:type="dxa"/>
          </w:tcPr>
          <w:p w14:paraId="35BBF494" w14:textId="4F5DEE70" w:rsidR="00B9086A" w:rsidRDefault="00B9086A" w:rsidP="00B9086A">
            <w:pPr>
              <w:overflowPunct/>
              <w:autoSpaceDE/>
              <w:autoSpaceDN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WID Objectives: </w:t>
            </w:r>
          </w:p>
          <w:p w14:paraId="177DB95C" w14:textId="77777777" w:rsidR="004513C3" w:rsidRPr="00472F44" w:rsidRDefault="004513C3" w:rsidP="004513C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 w:rsidRPr="00472F44">
              <w:rPr>
                <w:color w:val="000000"/>
                <w:lang w:eastAsia="zh-CN"/>
              </w:rPr>
              <w:t xml:space="preserve">Define common </w:t>
            </w:r>
            <w:r w:rsidRPr="00772DB5">
              <w:rPr>
                <w:color w:val="000000"/>
                <w:highlight w:val="yellow"/>
                <w:lang w:eastAsia="zh-CN"/>
              </w:rPr>
              <w:t xml:space="preserve">co-located </w:t>
            </w:r>
            <w:r w:rsidRPr="00772DB5">
              <w:rPr>
                <w:i/>
                <w:iCs/>
                <w:color w:val="000000"/>
                <w:highlight w:val="yellow"/>
                <w:lang w:eastAsia="zh-CN"/>
              </w:rPr>
              <w:t>and non-co-located</w:t>
            </w:r>
            <w:r w:rsidRPr="00772DB5">
              <w:rPr>
                <w:i/>
                <w:iCs/>
                <w:color w:val="000000"/>
                <w:lang w:eastAsia="zh-CN"/>
              </w:rPr>
              <w:t xml:space="preserve"> inter-band NR CA/DC UE RF requirements with 3MHz CBW in the one band and 5MHz or 10MHz CBW in the</w:t>
            </w:r>
            <w:r w:rsidRPr="00472F44">
              <w:rPr>
                <w:color w:val="000000"/>
                <w:lang w:eastAsia="zh-CN"/>
              </w:rPr>
              <w:t xml:space="preserve"> other band</w:t>
            </w:r>
          </w:p>
          <w:p w14:paraId="4D3CB56B" w14:textId="77777777" w:rsidR="004513C3" w:rsidRPr="00472F44" w:rsidRDefault="004513C3" w:rsidP="004513C3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 w:rsidRPr="00472F44">
              <w:rPr>
                <w:color w:val="000000"/>
                <w:lang w:eastAsia="zh-CN"/>
              </w:rPr>
              <w:t>Example band combination: CA/DC of 3MHz in band n100 and 5MHz or 10MHz in band n101</w:t>
            </w:r>
          </w:p>
          <w:p w14:paraId="2D08B026" w14:textId="77777777" w:rsidR="004513C3" w:rsidRPr="00472F44" w:rsidRDefault="004513C3" w:rsidP="004513C3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 w:rsidRPr="00472F44">
              <w:rPr>
                <w:color w:val="000000"/>
                <w:lang w:eastAsia="zh-CN"/>
              </w:rPr>
              <w:t>Define RRM requirements for inter-band CA and DC for combinations introduced in RF part</w:t>
            </w:r>
          </w:p>
          <w:p w14:paraId="31B59A87" w14:textId="46ED1E9F" w:rsidR="00026E5C" w:rsidRPr="004513C3" w:rsidRDefault="004513C3" w:rsidP="004513C3">
            <w:pPr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ote: other band combinations than example band combinations can be specified in basket WIs after the above generic requirements are specified.</w:t>
            </w:r>
          </w:p>
        </w:tc>
      </w:tr>
    </w:tbl>
    <w:p w14:paraId="6D399721" w14:textId="33ABE6FC" w:rsidR="008A3362" w:rsidRDefault="008A3362" w:rsidP="003357D4">
      <w:pPr>
        <w:jc w:val="both"/>
        <w:rPr>
          <w:rFonts w:asciiTheme="majorBidi" w:hAnsiTheme="majorBidi" w:cstheme="majorBidi"/>
        </w:rPr>
      </w:pPr>
    </w:p>
    <w:p w14:paraId="64C923D1" w14:textId="02EEEC1C" w:rsidR="004513C3" w:rsidRDefault="004513C3" w:rsidP="004513C3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In the next sections we will discuss different parts that are indicated in the WID objectives. </w:t>
      </w:r>
    </w:p>
    <w:p w14:paraId="2D56F09F" w14:textId="530A6B02" w:rsidR="009F7539" w:rsidRDefault="00747921" w:rsidP="00B9086A">
      <w:pPr>
        <w:pStyle w:val="Heading1"/>
        <w:spacing w:before="0" w:after="0"/>
        <w:jc w:val="both"/>
        <w:rPr>
          <w:color w:val="000000"/>
          <w:lang w:val="en-US" w:eastAsia="zh-CN"/>
        </w:rPr>
      </w:pPr>
      <w:r>
        <w:t>2</w:t>
      </w:r>
      <w:r w:rsidR="006153CF">
        <w:t>.1</w:t>
      </w:r>
      <w:r w:rsidR="009F7539">
        <w:tab/>
      </w:r>
      <w:r w:rsidR="00B9086A">
        <w:rPr>
          <w:rFonts w:cstheme="majorBidi"/>
        </w:rPr>
        <w:t xml:space="preserve">Co-located and non-co-located </w:t>
      </w:r>
      <w:r w:rsidR="00B9086A" w:rsidRPr="00472F44">
        <w:rPr>
          <w:color w:val="000000"/>
          <w:lang w:val="en-US" w:eastAsia="zh-CN"/>
        </w:rPr>
        <w:t>NR CA/DC</w:t>
      </w:r>
      <w:r w:rsidR="00B9086A">
        <w:rPr>
          <w:color w:val="000000"/>
          <w:lang w:val="en-US" w:eastAsia="zh-CN"/>
        </w:rPr>
        <w:t xml:space="preserve"> </w:t>
      </w:r>
    </w:p>
    <w:p w14:paraId="1CC8DD55" w14:textId="0F0E9F57" w:rsidR="00C235B7" w:rsidRDefault="00C235B7" w:rsidP="00C235B7">
      <w:pPr>
        <w:jc w:val="both"/>
        <w:rPr>
          <w:lang w:val="en-US" w:eastAsia="zh-CN"/>
        </w:rPr>
      </w:pPr>
      <w:r>
        <w:rPr>
          <w:lang w:val="en-US" w:eastAsia="zh-CN"/>
        </w:rPr>
        <w:t>In Rel-15, intra-band NR CA was specified for a co-located deployment scenario. Inter-band NR CA and EN DC (without overlapping DL frequencies) were suitable for both co-located and no-co-located deployments, too. In Rel-16, non-collocated DC with overlapping DL frequencies was specified and, with Rel-18, intra-band NR-CA for non-co-located deployment was introduced. The band combinations introduced for n</w:t>
      </w:r>
      <w:r w:rsidR="004A0266">
        <w:rPr>
          <w:lang w:val="en-US" w:eastAsia="zh-CN"/>
        </w:rPr>
        <w:t xml:space="preserve">on-co-located deployments with </w:t>
      </w:r>
      <w:r>
        <w:rPr>
          <w:lang w:val="en-US" w:eastAsia="zh-CN"/>
        </w:rPr>
        <w:t>intra-band NR CA or  DC with overlapping DL frequencies, are summarized in the following Table.</w:t>
      </w:r>
    </w:p>
    <w:p w14:paraId="6DFB511A" w14:textId="19772C9C" w:rsidR="001B32AA" w:rsidRPr="001B32AA" w:rsidRDefault="001B32AA" w:rsidP="001B32AA">
      <w:pPr>
        <w:pStyle w:val="Caption"/>
        <w:keepNext/>
        <w:rPr>
          <w:b/>
          <w:bCs/>
          <w:i w:val="0"/>
          <w:iCs w:val="0"/>
          <w:color w:val="auto"/>
        </w:rPr>
      </w:pPr>
      <w:r w:rsidRPr="001B32AA">
        <w:rPr>
          <w:b/>
          <w:bCs/>
          <w:i w:val="0"/>
          <w:iCs w:val="0"/>
          <w:color w:val="auto"/>
        </w:rPr>
        <w:t xml:space="preserve">Table </w:t>
      </w:r>
      <w:r w:rsidRPr="001B32AA">
        <w:rPr>
          <w:b/>
          <w:bCs/>
          <w:i w:val="0"/>
          <w:iCs w:val="0"/>
          <w:color w:val="auto"/>
        </w:rPr>
        <w:fldChar w:fldCharType="begin"/>
      </w:r>
      <w:r w:rsidRPr="001B32AA">
        <w:rPr>
          <w:b/>
          <w:bCs/>
          <w:i w:val="0"/>
          <w:iCs w:val="0"/>
          <w:color w:val="auto"/>
        </w:rPr>
        <w:instrText xml:space="preserve"> SEQ Table \* ARABIC </w:instrText>
      </w:r>
      <w:r w:rsidRPr="001B32AA">
        <w:rPr>
          <w:b/>
          <w:bCs/>
          <w:i w:val="0"/>
          <w:iCs w:val="0"/>
          <w:color w:val="auto"/>
        </w:rPr>
        <w:fldChar w:fldCharType="separate"/>
      </w:r>
      <w:r>
        <w:rPr>
          <w:b/>
          <w:bCs/>
          <w:i w:val="0"/>
          <w:iCs w:val="0"/>
          <w:noProof/>
          <w:color w:val="auto"/>
        </w:rPr>
        <w:t>1</w:t>
      </w:r>
      <w:r w:rsidRPr="001B32AA">
        <w:rPr>
          <w:b/>
          <w:bCs/>
          <w:i w:val="0"/>
          <w:iCs w:val="0"/>
          <w:color w:val="auto"/>
        </w:rPr>
        <w:fldChar w:fldCharType="end"/>
      </w:r>
      <w:r w:rsidRPr="001B32AA">
        <w:rPr>
          <w:b/>
          <w:bCs/>
          <w:i w:val="0"/>
          <w:iCs w:val="0"/>
          <w:color w:val="auto"/>
          <w:lang w:val="en-US" w:eastAsia="zh-CN"/>
        </w:rPr>
        <w:t xml:space="preserve"> band combinations for intra-band NR CA or DC with overlapping DL frequencies for non-co-located deployments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3622"/>
        <w:gridCol w:w="3249"/>
      </w:tblGrid>
      <w:tr w:rsidR="000613F6" w:rsidRPr="000613F6" w14:paraId="4AC6F1F6" w14:textId="77777777" w:rsidTr="004A0266">
        <w:trPr>
          <w:jc w:val="center"/>
        </w:trPr>
        <w:tc>
          <w:tcPr>
            <w:tcW w:w="2875" w:type="dxa"/>
          </w:tcPr>
          <w:p w14:paraId="4064FFD5" w14:textId="60513D1C" w:rsidR="000613F6" w:rsidRDefault="001B70B4" w:rsidP="001B70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Starting </w:t>
            </w:r>
            <w:r w:rsidR="000613F6">
              <w:rPr>
                <w:lang w:eastAsia="zh-CN"/>
              </w:rPr>
              <w:t>Rel</w:t>
            </w:r>
            <w:r w:rsidR="00B37410">
              <w:rPr>
                <w:lang w:eastAsia="zh-CN"/>
              </w:rPr>
              <w:t>ease</w:t>
            </w:r>
          </w:p>
        </w:tc>
        <w:tc>
          <w:tcPr>
            <w:tcW w:w="3622" w:type="dxa"/>
          </w:tcPr>
          <w:p w14:paraId="7DB760A6" w14:textId="2B9DAC5A" w:rsidR="000613F6" w:rsidRPr="000613F6" w:rsidRDefault="000613F6" w:rsidP="001B70B4">
            <w:pPr>
              <w:jc w:val="center"/>
              <w:rPr>
                <w:lang w:val="fr-FR" w:eastAsia="zh-CN"/>
              </w:rPr>
            </w:pPr>
            <w:r w:rsidRPr="000613F6">
              <w:rPr>
                <w:lang w:val="fr-FR" w:eastAsia="zh-CN"/>
              </w:rPr>
              <w:t xml:space="preserve">EN-DC/ NA CA </w:t>
            </w:r>
            <w:r w:rsidR="001B70B4">
              <w:rPr>
                <w:lang w:val="fr-FR" w:eastAsia="zh-CN"/>
              </w:rPr>
              <w:t xml:space="preserve">DL </w:t>
            </w:r>
            <w:r w:rsidRPr="000613F6">
              <w:rPr>
                <w:lang w:val="fr-FR" w:eastAsia="zh-CN"/>
              </w:rPr>
              <w:t>configurations</w:t>
            </w:r>
          </w:p>
        </w:tc>
        <w:tc>
          <w:tcPr>
            <w:tcW w:w="3249" w:type="dxa"/>
          </w:tcPr>
          <w:p w14:paraId="7F03AB13" w14:textId="447D133C" w:rsidR="000613F6" w:rsidRPr="000613F6" w:rsidRDefault="001B70B4" w:rsidP="001B70B4">
            <w:pPr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UL</w:t>
            </w:r>
            <w:r w:rsidR="000613F6" w:rsidRPr="000613F6">
              <w:rPr>
                <w:lang w:val="fr-FR" w:eastAsia="zh-CN"/>
              </w:rPr>
              <w:t xml:space="preserve"> configuration</w:t>
            </w:r>
          </w:p>
        </w:tc>
      </w:tr>
      <w:tr w:rsidR="001B70B4" w:rsidRPr="000613F6" w14:paraId="0FE6A32C" w14:textId="77777777" w:rsidTr="004A0266">
        <w:trPr>
          <w:jc w:val="center"/>
        </w:trPr>
        <w:tc>
          <w:tcPr>
            <w:tcW w:w="2875" w:type="dxa"/>
            <w:vMerge w:val="restart"/>
            <w:vAlign w:val="center"/>
          </w:tcPr>
          <w:p w14:paraId="32A3EA58" w14:textId="2D7EDCBD" w:rsidR="001B70B4" w:rsidRDefault="001B70B4" w:rsidP="001B70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622" w:type="dxa"/>
          </w:tcPr>
          <w:p w14:paraId="5561EF2F" w14:textId="72162DCF" w:rsidR="001B70B4" w:rsidRPr="000613F6" w:rsidRDefault="001B70B4" w:rsidP="001B70B4">
            <w:pPr>
              <w:jc w:val="center"/>
              <w:rPr>
                <w:noProof/>
                <w:lang w:eastAsia="ja-JP"/>
              </w:rPr>
            </w:pPr>
            <w:r w:rsidRPr="00C235B7">
              <w:rPr>
                <w:noProof/>
                <w:highlight w:val="yellow"/>
                <w:lang w:eastAsia="ja-JP"/>
              </w:rPr>
              <w:t>DC_20A_n28A</w:t>
            </w:r>
          </w:p>
        </w:tc>
        <w:tc>
          <w:tcPr>
            <w:tcW w:w="3249" w:type="dxa"/>
          </w:tcPr>
          <w:p w14:paraId="2921C746" w14:textId="7245DFA8" w:rsidR="001B70B4" w:rsidRPr="000613F6" w:rsidRDefault="001B70B4" w:rsidP="001B70B4">
            <w:pPr>
              <w:jc w:val="center"/>
              <w:rPr>
                <w:lang w:val="fr-FR" w:eastAsia="zh-CN"/>
              </w:rPr>
            </w:pPr>
            <w:r>
              <w:rPr>
                <w:noProof/>
                <w:lang w:eastAsia="ja-JP"/>
              </w:rPr>
              <w:t>DC_20A_n28A</w:t>
            </w:r>
          </w:p>
        </w:tc>
      </w:tr>
      <w:tr w:rsidR="001B70B4" w:rsidRPr="000613F6" w14:paraId="2DE53E92" w14:textId="77777777" w:rsidTr="004A0266">
        <w:trPr>
          <w:jc w:val="center"/>
        </w:trPr>
        <w:tc>
          <w:tcPr>
            <w:tcW w:w="2875" w:type="dxa"/>
            <w:vMerge/>
          </w:tcPr>
          <w:p w14:paraId="5B94D612" w14:textId="77777777" w:rsidR="001B70B4" w:rsidRDefault="001B70B4" w:rsidP="001B70B4">
            <w:pPr>
              <w:jc w:val="center"/>
              <w:rPr>
                <w:lang w:eastAsia="zh-CN"/>
              </w:rPr>
            </w:pPr>
          </w:p>
        </w:tc>
        <w:tc>
          <w:tcPr>
            <w:tcW w:w="3622" w:type="dxa"/>
          </w:tcPr>
          <w:p w14:paraId="77E54E1F" w14:textId="04361850" w:rsidR="001B70B4" w:rsidRDefault="001B70B4" w:rsidP="001B70B4">
            <w:pPr>
              <w:jc w:val="center"/>
              <w:rPr>
                <w:lang w:eastAsia="zh-CN"/>
              </w:rPr>
            </w:pPr>
            <w:r w:rsidRPr="000613F6">
              <w:rPr>
                <w:lang w:eastAsia="zh-CN"/>
              </w:rPr>
              <w:t>DC_42</w:t>
            </w:r>
            <w:r>
              <w:rPr>
                <w:lang w:eastAsia="zh-CN"/>
              </w:rPr>
              <w:t>x</w:t>
            </w:r>
            <w:r w:rsidRPr="000613F6">
              <w:rPr>
                <w:lang w:eastAsia="zh-CN"/>
              </w:rPr>
              <w:t>_n77</w:t>
            </w:r>
            <w:r>
              <w:rPr>
                <w:lang w:eastAsia="zh-CN"/>
              </w:rPr>
              <w:t>x</w:t>
            </w:r>
          </w:p>
        </w:tc>
        <w:tc>
          <w:tcPr>
            <w:tcW w:w="3249" w:type="dxa"/>
          </w:tcPr>
          <w:p w14:paraId="32F2F672" w14:textId="37F171C6" w:rsidR="001B70B4" w:rsidRDefault="001B70B4" w:rsidP="001B70B4">
            <w:pPr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N/A</w:t>
            </w:r>
          </w:p>
        </w:tc>
      </w:tr>
      <w:tr w:rsidR="001B70B4" w:rsidRPr="000613F6" w14:paraId="38DF707D" w14:textId="77777777" w:rsidTr="004A0266">
        <w:trPr>
          <w:jc w:val="center"/>
        </w:trPr>
        <w:tc>
          <w:tcPr>
            <w:tcW w:w="2875" w:type="dxa"/>
            <w:vMerge/>
          </w:tcPr>
          <w:p w14:paraId="5C1D1C36" w14:textId="77777777" w:rsidR="001B70B4" w:rsidRDefault="001B70B4" w:rsidP="001B70B4">
            <w:pPr>
              <w:jc w:val="center"/>
              <w:rPr>
                <w:lang w:eastAsia="zh-CN"/>
              </w:rPr>
            </w:pPr>
          </w:p>
        </w:tc>
        <w:tc>
          <w:tcPr>
            <w:tcW w:w="3622" w:type="dxa"/>
          </w:tcPr>
          <w:p w14:paraId="63D01C41" w14:textId="28DE4552" w:rsidR="001B70B4" w:rsidRDefault="001B70B4" w:rsidP="001B70B4">
            <w:pPr>
              <w:jc w:val="center"/>
              <w:rPr>
                <w:noProof/>
                <w:lang w:eastAsia="ja-JP"/>
              </w:rPr>
            </w:pPr>
            <w:r w:rsidRPr="000613F6">
              <w:rPr>
                <w:lang w:eastAsia="zh-CN"/>
              </w:rPr>
              <w:t>DC_42</w:t>
            </w:r>
            <w:r>
              <w:rPr>
                <w:lang w:eastAsia="zh-CN"/>
              </w:rPr>
              <w:t>x</w:t>
            </w:r>
            <w:r w:rsidRPr="000613F6">
              <w:rPr>
                <w:lang w:eastAsia="zh-CN"/>
              </w:rPr>
              <w:t>_n7</w:t>
            </w:r>
            <w:r>
              <w:rPr>
                <w:lang w:eastAsia="zh-CN"/>
              </w:rPr>
              <w:t>8x</w:t>
            </w:r>
          </w:p>
        </w:tc>
        <w:tc>
          <w:tcPr>
            <w:tcW w:w="3249" w:type="dxa"/>
          </w:tcPr>
          <w:p w14:paraId="41D8E53F" w14:textId="0771C63C" w:rsidR="001B70B4" w:rsidRDefault="001B70B4" w:rsidP="001B70B4">
            <w:pPr>
              <w:jc w:val="center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N/A</w:t>
            </w:r>
          </w:p>
        </w:tc>
      </w:tr>
      <w:tr w:rsidR="000613F6" w:rsidRPr="000613F6" w14:paraId="4D54FB77" w14:textId="77777777" w:rsidTr="004A0266">
        <w:trPr>
          <w:jc w:val="center"/>
        </w:trPr>
        <w:tc>
          <w:tcPr>
            <w:tcW w:w="2875" w:type="dxa"/>
          </w:tcPr>
          <w:p w14:paraId="304198B2" w14:textId="0A7445C2" w:rsidR="000613F6" w:rsidRDefault="00B37410" w:rsidP="001B70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622" w:type="dxa"/>
          </w:tcPr>
          <w:p w14:paraId="5F8BAF37" w14:textId="210CFDE0" w:rsidR="000613F6" w:rsidRDefault="00B37410" w:rsidP="001B70B4">
            <w:pPr>
              <w:jc w:val="center"/>
              <w:rPr>
                <w:noProof/>
                <w:lang w:eastAsia="ja-JP"/>
              </w:rPr>
            </w:pPr>
            <w:r w:rsidRPr="00B37410">
              <w:rPr>
                <w:noProof/>
                <w:lang w:eastAsia="ja-JP"/>
              </w:rPr>
              <w:t>DC_2A_n25A</w:t>
            </w:r>
          </w:p>
        </w:tc>
        <w:tc>
          <w:tcPr>
            <w:tcW w:w="3249" w:type="dxa"/>
          </w:tcPr>
          <w:p w14:paraId="0CCDC6EC" w14:textId="6D0A618A" w:rsidR="000613F6" w:rsidRPr="000613F6" w:rsidRDefault="00B37410" w:rsidP="001B70B4">
            <w:pPr>
              <w:jc w:val="center"/>
              <w:rPr>
                <w:lang w:val="fr-FR" w:eastAsia="zh-CN"/>
              </w:rPr>
            </w:pPr>
            <w:r>
              <w:rPr>
                <w:noProof/>
                <w:lang w:eastAsia="ja-JP"/>
              </w:rPr>
              <w:t>N/A</w:t>
            </w:r>
          </w:p>
        </w:tc>
      </w:tr>
      <w:tr w:rsidR="001B70B4" w:rsidRPr="000613F6" w14:paraId="554EDFEA" w14:textId="77777777" w:rsidTr="004A0266">
        <w:trPr>
          <w:jc w:val="center"/>
        </w:trPr>
        <w:tc>
          <w:tcPr>
            <w:tcW w:w="2875" w:type="dxa"/>
            <w:vMerge w:val="restart"/>
            <w:vAlign w:val="center"/>
          </w:tcPr>
          <w:p w14:paraId="4BB3848A" w14:textId="2DCA9C0D" w:rsidR="001B70B4" w:rsidRDefault="001B70B4" w:rsidP="001B70B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622" w:type="dxa"/>
          </w:tcPr>
          <w:p w14:paraId="40F08484" w14:textId="78286647" w:rsidR="001B70B4" w:rsidRPr="00B37410" w:rsidRDefault="001B70B4" w:rsidP="001B70B4">
            <w:pPr>
              <w:jc w:val="center"/>
              <w:rPr>
                <w:noProof/>
                <w:lang w:eastAsia="ja-JP"/>
              </w:rPr>
            </w:pPr>
            <w:r w:rsidRPr="00B37410">
              <w:rPr>
                <w:noProof/>
                <w:lang w:eastAsia="ja-JP"/>
              </w:rPr>
              <w:t>CA_n77(2A)</w:t>
            </w:r>
          </w:p>
        </w:tc>
        <w:tc>
          <w:tcPr>
            <w:tcW w:w="3249" w:type="dxa"/>
          </w:tcPr>
          <w:p w14:paraId="7B89DACC" w14:textId="729BAD02" w:rsidR="001B70B4" w:rsidRDefault="001B70B4" w:rsidP="001B70B4">
            <w:pPr>
              <w:spacing w:after="0"/>
              <w:jc w:val="center"/>
              <w:rPr>
                <w:rFonts w:eastAsia="DengXian"/>
              </w:rPr>
            </w:pPr>
            <w:r w:rsidRPr="00353C37">
              <w:rPr>
                <w:lang w:eastAsia="zh-CN"/>
              </w:rPr>
              <w:t>n77</w:t>
            </w:r>
          </w:p>
          <w:p w14:paraId="66188262" w14:textId="1397BB10" w:rsidR="001B70B4" w:rsidRDefault="001B70B4" w:rsidP="001B70B4">
            <w:pPr>
              <w:spacing w:after="0"/>
              <w:jc w:val="center"/>
              <w:rPr>
                <w:noProof/>
                <w:lang w:eastAsia="ja-JP"/>
              </w:rPr>
            </w:pPr>
            <w:r w:rsidRPr="00353C37">
              <w:rPr>
                <w:rFonts w:eastAsia="DengXian"/>
              </w:rPr>
              <w:t>CA_n77(2A)</w:t>
            </w:r>
          </w:p>
        </w:tc>
      </w:tr>
      <w:tr w:rsidR="001B70B4" w:rsidRPr="000613F6" w14:paraId="7401B496" w14:textId="77777777" w:rsidTr="004A0266">
        <w:trPr>
          <w:jc w:val="center"/>
        </w:trPr>
        <w:tc>
          <w:tcPr>
            <w:tcW w:w="2875" w:type="dxa"/>
            <w:vMerge/>
          </w:tcPr>
          <w:p w14:paraId="06CE733A" w14:textId="77777777" w:rsidR="001B70B4" w:rsidRDefault="001B70B4" w:rsidP="001B70B4">
            <w:pPr>
              <w:jc w:val="center"/>
              <w:rPr>
                <w:lang w:eastAsia="zh-CN"/>
              </w:rPr>
            </w:pPr>
          </w:p>
        </w:tc>
        <w:tc>
          <w:tcPr>
            <w:tcW w:w="3622" w:type="dxa"/>
          </w:tcPr>
          <w:p w14:paraId="392722C8" w14:textId="718EAC33" w:rsidR="001B70B4" w:rsidRPr="00B37410" w:rsidRDefault="001B70B4" w:rsidP="001B70B4">
            <w:pPr>
              <w:jc w:val="center"/>
              <w:rPr>
                <w:noProof/>
                <w:lang w:eastAsia="ja-JP"/>
              </w:rPr>
            </w:pPr>
            <w:r>
              <w:t>CA_n78(2A)</w:t>
            </w:r>
          </w:p>
        </w:tc>
        <w:tc>
          <w:tcPr>
            <w:tcW w:w="3249" w:type="dxa"/>
          </w:tcPr>
          <w:p w14:paraId="705C8A24" w14:textId="41AE4FC4" w:rsidR="001B70B4" w:rsidRDefault="001B70B4" w:rsidP="001B70B4">
            <w:pPr>
              <w:spacing w:after="0"/>
              <w:jc w:val="center"/>
              <w:rPr>
                <w:rFonts w:eastAsia="DengXian"/>
              </w:rPr>
            </w:pPr>
            <w:r>
              <w:rPr>
                <w:lang w:eastAsia="zh-CN"/>
              </w:rPr>
              <w:t>n78</w:t>
            </w:r>
          </w:p>
          <w:p w14:paraId="2D6E1AAA" w14:textId="159B65B9" w:rsidR="001B70B4" w:rsidRDefault="001B70B4" w:rsidP="001B70B4">
            <w:pPr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eastAsia="DengXian"/>
              </w:rPr>
              <w:t>CA_n78</w:t>
            </w:r>
            <w:r w:rsidRPr="00353C37">
              <w:rPr>
                <w:rFonts w:eastAsia="DengXian"/>
              </w:rPr>
              <w:t>(2A)</w:t>
            </w:r>
          </w:p>
        </w:tc>
      </w:tr>
    </w:tbl>
    <w:p w14:paraId="3F0374EB" w14:textId="77777777" w:rsidR="004A0266" w:rsidRDefault="004A0266" w:rsidP="00B9086A">
      <w:pPr>
        <w:rPr>
          <w:lang w:val="en-US" w:eastAsia="zh-CN"/>
        </w:rPr>
      </w:pPr>
    </w:p>
    <w:p w14:paraId="71B97493" w14:textId="60297F7D" w:rsidR="001B70B4" w:rsidRDefault="009B146A" w:rsidP="00B9086A">
      <w:pPr>
        <w:rPr>
          <w:noProof/>
          <w:lang w:eastAsia="ja-JP"/>
        </w:rPr>
      </w:pPr>
      <w:r w:rsidRPr="009B146A">
        <w:rPr>
          <w:lang w:val="en-US" w:eastAsia="zh-CN"/>
        </w:rPr>
        <w:t>Note that among these band</w:t>
      </w:r>
      <w:r>
        <w:rPr>
          <w:lang w:val="en-US" w:eastAsia="zh-CN"/>
        </w:rPr>
        <w:t xml:space="preserve"> combinations, </w:t>
      </w:r>
      <w:r w:rsidRPr="00C235B7">
        <w:rPr>
          <w:noProof/>
          <w:highlight w:val="yellow"/>
          <w:lang w:eastAsia="ja-JP"/>
        </w:rPr>
        <w:t>DC_20A_n28A</w:t>
      </w:r>
      <w:r>
        <w:rPr>
          <w:noProof/>
          <w:lang w:eastAsia="ja-JP"/>
        </w:rPr>
        <w:t>, could be of concern if this WI, as 3 MHz was specified for n28 in Rel-18.</w:t>
      </w:r>
    </w:p>
    <w:p w14:paraId="6502B275" w14:textId="6FA14954" w:rsidR="004A0266" w:rsidRDefault="004A0266" w:rsidP="00C52FAE">
      <w:pPr>
        <w:rPr>
          <w:b/>
          <w:bCs/>
          <w:lang w:val="en-US" w:eastAsia="zh-CN"/>
        </w:rPr>
      </w:pPr>
      <w:r w:rsidRPr="004A0266">
        <w:rPr>
          <w:b/>
          <w:bCs/>
          <w:noProof/>
          <w:lang w:eastAsia="ja-JP"/>
        </w:rPr>
        <w:t xml:space="preserve">Observation 1: This WI could cover </w:t>
      </w:r>
      <w:r w:rsidR="00C52FAE">
        <w:rPr>
          <w:b/>
          <w:bCs/>
          <w:noProof/>
          <w:lang w:eastAsia="ja-JP"/>
        </w:rPr>
        <w:t>i</w:t>
      </w:r>
      <w:r w:rsidRPr="004A0266">
        <w:rPr>
          <w:b/>
          <w:bCs/>
          <w:lang w:val="en-US" w:eastAsia="zh-CN"/>
        </w:rPr>
        <w:t>nter-band NR CA and EN DC (without overlapping DL frequencies) band combinations</w:t>
      </w:r>
      <w:r w:rsidR="00C52FAE">
        <w:rPr>
          <w:b/>
          <w:bCs/>
          <w:lang w:val="en-US" w:eastAsia="zh-CN"/>
        </w:rPr>
        <w:t>, with at least of the bands of n100, n106, n26, n28 or n</w:t>
      </w:r>
      <w:r w:rsidR="00C52FAE" w:rsidRPr="00C52FAE">
        <w:rPr>
          <w:b/>
          <w:bCs/>
          <w:lang w:val="en-US" w:eastAsia="zh-CN"/>
        </w:rPr>
        <w:t>85</w:t>
      </w:r>
      <w:r w:rsidR="00C52FAE">
        <w:rPr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for co-located and non-co-located deployments</w:t>
      </w:r>
      <w:r w:rsidRPr="004A0266">
        <w:rPr>
          <w:b/>
          <w:bCs/>
          <w:lang w:val="en-US" w:eastAsia="zh-CN"/>
        </w:rPr>
        <w:t xml:space="preserve">. </w:t>
      </w:r>
    </w:p>
    <w:p w14:paraId="02A92A93" w14:textId="4D941B0E" w:rsidR="004A0266" w:rsidRDefault="004A0266" w:rsidP="00EE2EC2">
      <w:pPr>
        <w:rPr>
          <w:b/>
          <w:bCs/>
          <w:lang w:val="en-US" w:eastAsia="zh-CN"/>
        </w:rPr>
      </w:pPr>
      <w:r w:rsidRPr="004A0266">
        <w:rPr>
          <w:b/>
          <w:bCs/>
          <w:noProof/>
          <w:lang w:eastAsia="ja-JP"/>
        </w:rPr>
        <w:lastRenderedPageBreak/>
        <w:t>Observation</w:t>
      </w:r>
      <w:r>
        <w:rPr>
          <w:b/>
          <w:bCs/>
          <w:noProof/>
          <w:lang w:eastAsia="ja-JP"/>
        </w:rPr>
        <w:t xml:space="preserve"> 2: A</w:t>
      </w:r>
      <w:r w:rsidRPr="004A0266">
        <w:rPr>
          <w:b/>
          <w:bCs/>
          <w:lang w:val="en-US" w:eastAsia="zh-CN"/>
        </w:rPr>
        <w:t xml:space="preserve">mong EN-DC band combinations with overlapping DL frequencies, </w:t>
      </w:r>
      <w:r w:rsidR="00EE2EC2">
        <w:rPr>
          <w:b/>
          <w:bCs/>
          <w:lang w:val="en-US" w:eastAsia="zh-CN"/>
        </w:rPr>
        <w:t>only</w:t>
      </w:r>
      <w:r w:rsidRPr="004A0266">
        <w:rPr>
          <w:b/>
          <w:bCs/>
          <w:lang w:val="en-US" w:eastAsia="zh-CN"/>
        </w:rPr>
        <w:t xml:space="preserve"> DC_20A_n28A</w:t>
      </w:r>
      <w:r w:rsidR="00EE2EC2">
        <w:rPr>
          <w:b/>
          <w:bCs/>
          <w:lang w:val="en-US" w:eastAsia="zh-CN"/>
        </w:rPr>
        <w:t>, is included in this WI.</w:t>
      </w:r>
    </w:p>
    <w:p w14:paraId="31B86C30" w14:textId="176C1A9B" w:rsidR="009169B7" w:rsidRDefault="009169B7" w:rsidP="009169B7">
      <w:pPr>
        <w:pStyle w:val="Heading1"/>
        <w:spacing w:before="0" w:after="0"/>
        <w:jc w:val="both"/>
        <w:rPr>
          <w:color w:val="000000"/>
          <w:lang w:val="en-US" w:eastAsia="zh-CN"/>
        </w:rPr>
      </w:pPr>
      <w:r>
        <w:t>2.2</w:t>
      </w:r>
      <w:r>
        <w:tab/>
        <w:t>I</w:t>
      </w:r>
      <w:r w:rsidRPr="00472F44">
        <w:rPr>
          <w:color w:val="000000"/>
          <w:lang w:eastAsia="zh-CN"/>
        </w:rPr>
        <w:t>nter-band NR CA/DC UE RF requirements</w:t>
      </w:r>
    </w:p>
    <w:p w14:paraId="01948167" w14:textId="2D37921C" w:rsidR="009E6C95" w:rsidRDefault="000146E1" w:rsidP="004136C0">
      <w:pPr>
        <w:rPr>
          <w:lang w:val="en-US" w:eastAsia="zh-CN"/>
        </w:rPr>
      </w:pPr>
      <w:r>
        <w:rPr>
          <w:lang w:val="en-US" w:eastAsia="zh-CN"/>
        </w:rPr>
        <w:t>3</w:t>
      </w:r>
      <w:r w:rsidR="004136C0">
        <w:rPr>
          <w:lang w:val="en-US" w:eastAsia="zh-CN"/>
        </w:rPr>
        <w:t xml:space="preserve"> </w:t>
      </w:r>
      <w:r>
        <w:rPr>
          <w:lang w:val="en-US" w:eastAsia="zh-CN"/>
        </w:rPr>
        <w:t>MHz channel BW (CBW) was introduced in Rel-18 for single carrier features (excluding Red-Cap feature).</w:t>
      </w:r>
      <w:r w:rsidR="009E6C95">
        <w:rPr>
          <w:lang w:val="en-US" w:eastAsia="zh-CN"/>
        </w:rPr>
        <w:t xml:space="preserve"> As mentioned in the WID objective, the CA consists of </w:t>
      </w:r>
      <w:r w:rsidR="009E6C95" w:rsidRPr="00472F44">
        <w:rPr>
          <w:color w:val="000000"/>
          <w:lang w:eastAsia="zh-CN"/>
        </w:rPr>
        <w:t>3MHz CBW in the one band and 5MHz or 10MHz CBW in the other band</w:t>
      </w:r>
      <w:r w:rsidR="009E6C95">
        <w:rPr>
          <w:lang w:val="en-US" w:eastAsia="zh-CN"/>
        </w:rPr>
        <w:t>.</w:t>
      </w:r>
    </w:p>
    <w:p w14:paraId="47ECF5F1" w14:textId="402AF860" w:rsidR="009E6C95" w:rsidRPr="003E3CE0" w:rsidRDefault="009E6C95" w:rsidP="0043376F">
      <w:pPr>
        <w:rPr>
          <w:b/>
          <w:bCs/>
          <w:lang w:val="en-US" w:eastAsia="zh-CN"/>
        </w:rPr>
      </w:pPr>
      <w:r w:rsidRPr="003E3CE0">
        <w:rPr>
          <w:b/>
          <w:bCs/>
          <w:lang w:val="en-US" w:eastAsia="zh-CN"/>
        </w:rPr>
        <w:t xml:space="preserve">Observation 3: </w:t>
      </w:r>
      <w:r w:rsidR="003D50E4" w:rsidRPr="003E3CE0">
        <w:rPr>
          <w:b/>
          <w:bCs/>
          <w:lang w:val="en-US" w:eastAsia="zh-CN"/>
        </w:rPr>
        <w:t>for this WI, on the band that supports 3MHz CBW, o</w:t>
      </w:r>
      <w:r w:rsidR="0043376F" w:rsidRPr="003E3CE0">
        <w:rPr>
          <w:b/>
          <w:bCs/>
          <w:lang w:val="en-US" w:eastAsia="zh-CN"/>
        </w:rPr>
        <w:t xml:space="preserve">nly 1 CC with a 3MHz CBW is supported. </w:t>
      </w:r>
    </w:p>
    <w:p w14:paraId="4B874700" w14:textId="05167443" w:rsidR="0043376F" w:rsidRPr="003E3CE0" w:rsidRDefault="0043376F" w:rsidP="001B32AA">
      <w:pPr>
        <w:rPr>
          <w:b/>
          <w:bCs/>
          <w:lang w:val="en-US" w:eastAsia="zh-CN"/>
        </w:rPr>
      </w:pPr>
      <w:r w:rsidRPr="003E3CE0">
        <w:rPr>
          <w:b/>
          <w:bCs/>
          <w:lang w:val="en-US" w:eastAsia="zh-CN"/>
        </w:rPr>
        <w:t xml:space="preserve">Proposal 1 </w:t>
      </w:r>
      <w:r w:rsidR="00E612C5">
        <w:rPr>
          <w:b/>
          <w:bCs/>
          <w:lang w:val="en-US" w:eastAsia="zh-CN"/>
        </w:rPr>
        <w:t>specify band combinations with 1 CC/ band</w:t>
      </w:r>
      <w:r w:rsidR="00BF22B7">
        <w:rPr>
          <w:b/>
          <w:bCs/>
          <w:lang w:val="en-US" w:eastAsia="zh-CN"/>
        </w:rPr>
        <w:t>.</w:t>
      </w:r>
      <w:r w:rsidR="00E612C5">
        <w:rPr>
          <w:b/>
          <w:bCs/>
          <w:lang w:val="en-US" w:eastAsia="zh-CN"/>
        </w:rPr>
        <w:t xml:space="preserve"> </w:t>
      </w:r>
    </w:p>
    <w:p w14:paraId="695DE6D0" w14:textId="7147CBB9" w:rsidR="009169B7" w:rsidRDefault="000146E1" w:rsidP="004136C0">
      <w:pPr>
        <w:rPr>
          <w:color w:val="000000"/>
          <w:lang w:eastAsia="zh-CN"/>
        </w:rPr>
      </w:pPr>
      <w:r>
        <w:rPr>
          <w:lang w:val="en-US" w:eastAsia="zh-CN"/>
        </w:rPr>
        <w:t>T</w:t>
      </w:r>
      <w:r w:rsidRPr="000146E1">
        <w:rPr>
          <w:lang w:val="en-US" w:eastAsia="zh-CN"/>
        </w:rPr>
        <w:t>o introduce 3MH</w:t>
      </w:r>
      <w:r>
        <w:rPr>
          <w:lang w:val="en-US" w:eastAsia="zh-CN"/>
        </w:rPr>
        <w:t>z CBW</w:t>
      </w:r>
      <w:r w:rsidRPr="000146E1">
        <w:rPr>
          <w:lang w:val="en-US" w:eastAsia="zh-CN"/>
        </w:rPr>
        <w:t xml:space="preserve"> for </w:t>
      </w:r>
      <w:r>
        <w:t>I</w:t>
      </w:r>
      <w:r w:rsidRPr="00472F44">
        <w:rPr>
          <w:color w:val="000000"/>
          <w:lang w:eastAsia="zh-CN"/>
        </w:rPr>
        <w:t>nter-band NR CA/DC</w:t>
      </w:r>
      <w:r>
        <w:rPr>
          <w:color w:val="000000"/>
          <w:lang w:eastAsia="zh-CN"/>
        </w:rPr>
        <w:t xml:space="preserve"> we will compare, in Table 2, the existing requirements for </w:t>
      </w:r>
      <w:r>
        <w:t>I</w:t>
      </w:r>
      <w:r>
        <w:rPr>
          <w:color w:val="000000"/>
          <w:lang w:eastAsia="zh-CN"/>
        </w:rPr>
        <w:t>nter-band NR CA/DC and single carrier.</w:t>
      </w:r>
    </w:p>
    <w:p w14:paraId="15B5AEA7" w14:textId="042E392D" w:rsidR="001B32AA" w:rsidRPr="001B32AA" w:rsidRDefault="001B32AA" w:rsidP="007704D7">
      <w:pPr>
        <w:pStyle w:val="Caption"/>
        <w:keepNext/>
        <w:rPr>
          <w:b/>
          <w:bCs/>
          <w:i w:val="0"/>
          <w:iCs w:val="0"/>
          <w:color w:val="auto"/>
          <w:lang w:val="en-US"/>
        </w:rPr>
      </w:pPr>
      <w:r w:rsidRPr="001B32AA">
        <w:rPr>
          <w:b/>
          <w:bCs/>
          <w:i w:val="0"/>
          <w:iCs w:val="0"/>
          <w:color w:val="auto"/>
        </w:rPr>
        <w:t xml:space="preserve">Table </w:t>
      </w:r>
      <w:r w:rsidRPr="001B32AA">
        <w:rPr>
          <w:b/>
          <w:bCs/>
          <w:i w:val="0"/>
          <w:iCs w:val="0"/>
          <w:color w:val="auto"/>
        </w:rPr>
        <w:fldChar w:fldCharType="begin"/>
      </w:r>
      <w:r w:rsidRPr="001B32AA">
        <w:rPr>
          <w:b/>
          <w:bCs/>
          <w:i w:val="0"/>
          <w:iCs w:val="0"/>
          <w:color w:val="auto"/>
        </w:rPr>
        <w:instrText xml:space="preserve"> SEQ Table \* ARABIC </w:instrText>
      </w:r>
      <w:r w:rsidRPr="001B32AA">
        <w:rPr>
          <w:b/>
          <w:bCs/>
          <w:i w:val="0"/>
          <w:iCs w:val="0"/>
          <w:color w:val="auto"/>
        </w:rPr>
        <w:fldChar w:fldCharType="separate"/>
      </w:r>
      <w:r w:rsidRPr="001B32AA">
        <w:rPr>
          <w:b/>
          <w:bCs/>
          <w:i w:val="0"/>
          <w:iCs w:val="0"/>
          <w:noProof/>
          <w:color w:val="auto"/>
        </w:rPr>
        <w:t>2</w:t>
      </w:r>
      <w:r w:rsidRPr="001B32AA">
        <w:rPr>
          <w:b/>
          <w:bCs/>
          <w:i w:val="0"/>
          <w:iCs w:val="0"/>
          <w:color w:val="auto"/>
        </w:rPr>
        <w:fldChar w:fldCharType="end"/>
      </w:r>
      <w:r w:rsidR="007704D7">
        <w:rPr>
          <w:b/>
          <w:bCs/>
          <w:i w:val="0"/>
          <w:iCs w:val="0"/>
          <w:color w:val="auto"/>
        </w:rPr>
        <w:t>:</w:t>
      </w:r>
      <w:r w:rsidRPr="001B32AA">
        <w:rPr>
          <w:b/>
          <w:bCs/>
          <w:i w:val="0"/>
          <w:iCs w:val="0"/>
          <w:color w:val="auto"/>
          <w:lang w:val="en-US"/>
        </w:rPr>
        <w:t xml:space="preserve"> </w:t>
      </w:r>
      <w:r w:rsidR="007704D7">
        <w:rPr>
          <w:b/>
          <w:bCs/>
          <w:i w:val="0"/>
          <w:iCs w:val="0"/>
          <w:color w:val="auto"/>
          <w:lang w:val="en-US"/>
        </w:rPr>
        <w:t>Comparing 3MHz related requirements of i</w:t>
      </w:r>
      <w:r w:rsidRPr="001B32AA">
        <w:rPr>
          <w:b/>
          <w:bCs/>
          <w:i w:val="0"/>
          <w:iCs w:val="0"/>
          <w:color w:val="auto"/>
          <w:lang w:val="en-US"/>
        </w:rPr>
        <w:t>nter-band NR CA and Inter-band DC requirements</w:t>
      </w:r>
      <w:r w:rsidR="007704D7">
        <w:rPr>
          <w:b/>
          <w:bCs/>
          <w:i w:val="0"/>
          <w:iCs w:val="0"/>
          <w:color w:val="auto"/>
          <w:lang w:val="en-US"/>
        </w:rPr>
        <w:t xml:space="preserve"> to </w:t>
      </w:r>
      <w:r w:rsidR="007704D7" w:rsidRPr="001B32AA">
        <w:rPr>
          <w:b/>
          <w:bCs/>
          <w:i w:val="0"/>
          <w:iCs w:val="0"/>
          <w:color w:val="auto"/>
          <w:lang w:val="en-US"/>
        </w:rPr>
        <w:t>single carrier</w:t>
      </w:r>
      <w:r w:rsidR="007704D7">
        <w:rPr>
          <w:b/>
          <w:bCs/>
          <w:i w:val="0"/>
          <w:iCs w:val="0"/>
          <w:color w:val="auto"/>
          <w:lang w:val="en-US"/>
        </w:rPr>
        <w:t xml:space="preserve"> requirements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9"/>
        <w:gridCol w:w="3232"/>
        <w:gridCol w:w="3555"/>
      </w:tblGrid>
      <w:tr w:rsidR="000146E1" w:rsidRPr="00AE0ADE" w14:paraId="56CF1D6F" w14:textId="77777777" w:rsidTr="006F6145">
        <w:trPr>
          <w:trHeight w:val="310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D7B6E" w14:textId="777DB134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  <w:t>NR UE single carrier Tx/Rx requirement</w:t>
            </w:r>
            <w:r w:rsidR="000B42B9" w:rsidRPr="00AE0ADE"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  <w:t xml:space="preserve"> with 3MHz CBW</w:t>
            </w:r>
          </w:p>
        </w:tc>
        <w:tc>
          <w:tcPr>
            <w:tcW w:w="1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50747" w14:textId="44CDACD5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>Inter-band NR CA</w:t>
            </w:r>
            <w:r w:rsidR="006F6145"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 xml:space="preserve"> 38.101-1</w:t>
            </w:r>
          </w:p>
        </w:tc>
        <w:tc>
          <w:tcPr>
            <w:tcW w:w="1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4E558" w14:textId="63831024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</w:rPr>
              <w:t>I</w:t>
            </w: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zh-CN"/>
              </w:rPr>
              <w:t>nter-band DC</w:t>
            </w:r>
            <w:r w:rsidR="006F6145" w:rsidRPr="00AE0ADE">
              <w:rPr>
                <w:rFonts w:asciiTheme="majorBidi" w:hAnsiTheme="majorBidi" w:cstheme="majorBidi"/>
                <w:b/>
                <w:bCs/>
                <w:color w:val="000000"/>
                <w:lang w:eastAsia="zh-CN"/>
              </w:rPr>
              <w:t xml:space="preserve"> </w:t>
            </w:r>
            <w:r w:rsidR="006F6145"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>38.101-3</w:t>
            </w:r>
          </w:p>
        </w:tc>
      </w:tr>
      <w:tr w:rsidR="008C0889" w:rsidRPr="00AE0ADE" w14:paraId="6A3213D3" w14:textId="77777777" w:rsidTr="006F6145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E158A" w14:textId="77777777" w:rsidR="008C0889" w:rsidRPr="00AE0ADE" w:rsidRDefault="008C0889" w:rsidP="008C0889">
            <w:pPr>
              <w:pStyle w:val="Heading2"/>
              <w:rPr>
                <w:sz w:val="20"/>
                <w:szCs w:val="20"/>
                <w:lang w:eastAsia="en-US"/>
              </w:rPr>
            </w:pPr>
            <w:bookmarkStart w:id="4" w:name="_Toc84413435"/>
            <w:bookmarkStart w:id="5" w:name="_Toc84404826"/>
            <w:bookmarkStart w:id="6" w:name="_Toc83580317"/>
            <w:bookmarkStart w:id="7" w:name="_Toc76718007"/>
            <w:bookmarkStart w:id="8" w:name="_Toc76509017"/>
            <w:bookmarkStart w:id="9" w:name="_Toc75466995"/>
            <w:bookmarkStart w:id="10" w:name="_Toc69083988"/>
            <w:bookmarkStart w:id="11" w:name="_Toc68230575"/>
            <w:bookmarkStart w:id="12" w:name="_Toc61372635"/>
            <w:bookmarkStart w:id="13" w:name="_Toc61367252"/>
            <w:bookmarkStart w:id="14" w:name="_Toc45888612"/>
            <w:bookmarkStart w:id="15" w:name="_Toc45888013"/>
            <w:bookmarkStart w:id="16" w:name="_Toc37251227"/>
            <w:bookmarkStart w:id="17" w:name="_Toc36107468"/>
            <w:bookmarkStart w:id="18" w:name="_Toc29802726"/>
            <w:bookmarkStart w:id="19" w:name="_Toc29802101"/>
            <w:bookmarkStart w:id="20" w:name="_Toc29801677"/>
            <w:bookmarkStart w:id="21" w:name="_Toc21344193"/>
            <w:r w:rsidRPr="00AE0ADE">
              <w:rPr>
                <w:sz w:val="20"/>
                <w:szCs w:val="20"/>
              </w:rPr>
              <w:t>5.3</w:t>
            </w:r>
            <w:r w:rsidRPr="00AE0ADE">
              <w:rPr>
                <w:sz w:val="20"/>
                <w:szCs w:val="20"/>
              </w:rPr>
              <w:tab/>
              <w:t>UE channel bandwidth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5DC38E0C" w14:textId="77777777" w:rsidR="008C0889" w:rsidRPr="00AE0ADE" w:rsidRDefault="008C0889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D41BF" w14:textId="38D52ABA" w:rsidR="008C0889" w:rsidRPr="00AE0ADE" w:rsidRDefault="008C0889" w:rsidP="008C0889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 xml:space="preserve">5.3: Since R4-2403861 was approved in RAN4 110 meeting, this section needs to be updated to include 3MHz for NR CA applications 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FF8A2" w14:textId="272C323A" w:rsidR="008C0889" w:rsidRPr="00AE0ADE" w:rsidRDefault="00AE0ADE" w:rsidP="00BF22B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 xml:space="preserve">No requirement was defined. </w:t>
            </w:r>
          </w:p>
        </w:tc>
      </w:tr>
      <w:tr w:rsidR="000146E1" w:rsidRPr="00AE0ADE" w14:paraId="14B487DD" w14:textId="77777777" w:rsidTr="006F6145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0F752" w14:textId="391E243D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 xml:space="preserve">6.2.2 </w:t>
            </w:r>
            <w:r w:rsidR="00AE0ADE">
              <w:rPr>
                <w:rFonts w:asciiTheme="majorBidi" w:hAnsiTheme="majorBidi" w:cstheme="majorBidi"/>
                <w:color w:val="000000"/>
                <w:lang w:val="fi-FI" w:eastAsia="fi-FI"/>
              </w:rPr>
              <w:t xml:space="preserve">     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MPR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CB9EB" w14:textId="2C4E4175" w:rsidR="000146E1" w:rsidRPr="00AE0ADE" w:rsidRDefault="006F6145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6.2A.2.3: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51789" w14:textId="132D9AE1" w:rsidR="000146E1" w:rsidRPr="00AE0ADE" w:rsidRDefault="006F6145" w:rsidP="00BF22B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>6.2B.2.3</w:t>
            </w:r>
            <w:r w:rsidR="00BF22B7" w:rsidRPr="00AE0ADE">
              <w:rPr>
                <w:rFonts w:asciiTheme="majorBidi" w:hAnsiTheme="majorBidi" w:cstheme="majorBidi"/>
              </w:rPr>
              <w:t xml:space="preserve">: </w:t>
            </w:r>
            <w:r w:rsidR="00BF22B7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</w:tr>
      <w:tr w:rsidR="000146E1" w:rsidRPr="00AE0ADE" w14:paraId="06F7AA29" w14:textId="77777777" w:rsidTr="006F6145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D963" w14:textId="6252F7FB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6.2.3</w:t>
            </w:r>
            <w:r w:rsidR="00AE0ADE">
              <w:rPr>
                <w:rFonts w:asciiTheme="majorBidi" w:hAnsiTheme="majorBidi" w:cstheme="majorBidi"/>
                <w:color w:val="000000"/>
                <w:lang w:val="fi-FI" w:eastAsia="fi-FI"/>
              </w:rPr>
              <w:t xml:space="preserve">     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 xml:space="preserve"> A-MPR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C9C56" w14:textId="350916FB" w:rsidR="000146E1" w:rsidRPr="00AE0ADE" w:rsidRDefault="00BF22B7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6.2A.3.1.3: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63BFA" w14:textId="579B6874" w:rsidR="000146E1" w:rsidRPr="00AE0ADE" w:rsidRDefault="00BF22B7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6.2B.3.3: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</w:tr>
      <w:tr w:rsidR="000146E1" w:rsidRPr="00AE0ADE" w14:paraId="320353C5" w14:textId="77777777" w:rsidTr="006F6145">
        <w:trPr>
          <w:trHeight w:val="6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78D2E" w14:textId="009A3FE2" w:rsidR="000146E1" w:rsidRPr="00AE0ADE" w:rsidRDefault="00D651A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6.3.1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Minimum output power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016F1" w14:textId="7A5A721A" w:rsidR="000146E1" w:rsidRPr="00AE0ADE" w:rsidRDefault="00D651A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6.3A.1.3: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17B5" w14:textId="29771E88" w:rsidR="000146E1" w:rsidRPr="00AE0ADE" w:rsidRDefault="005A5CA4" w:rsidP="005A5CA4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lang w:eastAsia="es-ES"/>
              </w:rPr>
              <w:t xml:space="preserve">6.3B.0: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 xml:space="preserve">same as single carrier in 36.101, 38.101-1 </w:t>
            </w:r>
          </w:p>
        </w:tc>
      </w:tr>
      <w:tr w:rsidR="000146E1" w:rsidRPr="00AE0ADE" w14:paraId="222C45BC" w14:textId="77777777" w:rsidTr="000B42B9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17E50" w14:textId="3FA9CED8" w:rsidR="000146E1" w:rsidRPr="00AE0ADE" w:rsidRDefault="000B42B9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6.3.2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Transmit OFF power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7A36B" w14:textId="286CF848" w:rsidR="000146E1" w:rsidRPr="00AE0ADE" w:rsidRDefault="000B42B9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6.3A.2.3: 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3057" w14:textId="5963CC28" w:rsidR="000146E1" w:rsidRPr="00AE0ADE" w:rsidRDefault="005A5CA4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  <w:lang w:eastAsia="es-ES"/>
              </w:rPr>
              <w:t xml:space="preserve">6.3B.0: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765D583D" w14:textId="77777777" w:rsidTr="000B42B9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C05C1" w14:textId="57385698" w:rsidR="000146E1" w:rsidRPr="00AE0ADE" w:rsidRDefault="00C9049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6.5.1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Occupied bandwidth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58965" w14:textId="24A651CF" w:rsidR="000146E1" w:rsidRPr="00AE0ADE" w:rsidRDefault="00C9049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6.5A.1.3: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97B8" w14:textId="7777812A" w:rsidR="000146E1" w:rsidRPr="00AE0ADE" w:rsidRDefault="00C9049C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eastAsia="fi-FI"/>
              </w:rPr>
              <w:t xml:space="preserve">6.5B.1.3: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26D673E1" w14:textId="77777777" w:rsidTr="000B42B9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F19A9" w14:textId="60AB1667" w:rsidR="000146E1" w:rsidRPr="00AE0ADE" w:rsidRDefault="00C9049C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eastAsia="fi-FI"/>
              </w:rPr>
              <w:t>6.5.2.2</w:t>
            </w:r>
            <w:r w:rsidRPr="00AE0ADE">
              <w:rPr>
                <w:rFonts w:asciiTheme="majorBidi" w:hAnsiTheme="majorBidi" w:cstheme="majorBidi"/>
                <w:color w:val="000000"/>
                <w:lang w:eastAsia="fi-FI"/>
              </w:rPr>
              <w:tab/>
              <w:t>Spectrum emission mask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87230" w14:textId="4EB80FEC" w:rsidR="000146E1" w:rsidRPr="00AE0ADE" w:rsidRDefault="008C3CC2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6.5A.2.2.3: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76C7" w14:textId="489E033F" w:rsidR="000146E1" w:rsidRPr="00AE0ADE" w:rsidRDefault="008C3CC2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6.5B.2.3: </w:t>
            </w:r>
            <w:r w:rsidR="002D073C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7BB4E5DD" w14:textId="77777777" w:rsidTr="000B42B9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85270" w14:textId="5D1F6F85" w:rsidR="000146E1" w:rsidRPr="00AE0ADE" w:rsidRDefault="00C346F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6.5.2.4.1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NR ACLR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F420C" w14:textId="4A9AF664" w:rsidR="000146E1" w:rsidRPr="00AE0ADE" w:rsidRDefault="00C346F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6.5A.2.4.1.3: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720B" w14:textId="10590FA8" w:rsidR="000146E1" w:rsidRPr="00AE0ADE" w:rsidRDefault="00361C00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6.5B.2.3: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3413E81A" w14:textId="77777777" w:rsidTr="000B42B9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34645" w14:textId="4FCAFF67" w:rsidR="000146E1" w:rsidRPr="00AE0ADE" w:rsidRDefault="0003388E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6.5.3.1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General spurious emissions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BAFFD" w14:textId="3656C84E" w:rsidR="000146E1" w:rsidRPr="00AE0ADE" w:rsidRDefault="0003388E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6.5A.3.1: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E77" w14:textId="2CBE5B2B" w:rsidR="000146E1" w:rsidRPr="00AE0ADE" w:rsidRDefault="0003388E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eastAsia="Malgun Gothic" w:hAnsiTheme="majorBidi" w:cstheme="majorBidi"/>
              </w:rPr>
              <w:t xml:space="preserve">6.5B.3.3.1: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0E180FFE" w14:textId="77777777" w:rsidTr="000B42B9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C045C" w14:textId="454F1D8F" w:rsidR="000146E1" w:rsidRPr="00AE0ADE" w:rsidRDefault="004259B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7.3.2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Reference sensitivity power level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0323D" w14:textId="0093A8A5" w:rsidR="000146E1" w:rsidRPr="00AE0ADE" w:rsidRDefault="004259B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7.3A.2.3: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0888" w14:textId="2FD9D896" w:rsidR="000146E1" w:rsidRPr="00AE0ADE" w:rsidRDefault="00F77E57" w:rsidP="00F77E57">
            <w:pPr>
              <w:spacing w:after="0"/>
              <w:rPr>
                <w:rFonts w:asciiTheme="majorBidi" w:eastAsia="MS Mincho" w:hAnsiTheme="majorBidi" w:cstheme="majorBidi"/>
              </w:rPr>
            </w:pPr>
            <w:r w:rsidRPr="00AE0ADE">
              <w:rPr>
                <w:rFonts w:asciiTheme="majorBidi" w:eastAsia="MS Mincho" w:hAnsiTheme="majorBidi" w:cstheme="majorBidi"/>
              </w:rPr>
              <w:t xml:space="preserve">7.3B.2.3: No need to update, unless there is an MSD on the required band combinations </w:t>
            </w:r>
          </w:p>
        </w:tc>
      </w:tr>
      <w:tr w:rsidR="000146E1" w:rsidRPr="00AE0ADE" w14:paraId="201F384D" w14:textId="77777777" w:rsidTr="000B42B9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8B227" w14:textId="77777777" w:rsidR="003B582F" w:rsidRPr="00AE0ADE" w:rsidRDefault="003B582F" w:rsidP="003B582F">
            <w:pPr>
              <w:pStyle w:val="Heading2"/>
              <w:rPr>
                <w:sz w:val="20"/>
                <w:szCs w:val="20"/>
              </w:rPr>
            </w:pPr>
            <w:bookmarkStart w:id="22" w:name="_Toc45888422"/>
            <w:bookmarkStart w:id="23" w:name="_Toc45889021"/>
            <w:bookmarkStart w:id="24" w:name="_Toc61367747"/>
            <w:bookmarkStart w:id="25" w:name="_Toc61373130"/>
            <w:bookmarkStart w:id="26" w:name="_Toc68231080"/>
            <w:bookmarkStart w:id="27" w:name="_Toc69084493"/>
            <w:bookmarkStart w:id="28" w:name="_Toc75467506"/>
            <w:bookmarkStart w:id="29" w:name="_Toc76509528"/>
            <w:bookmarkStart w:id="30" w:name="_Toc76718518"/>
            <w:bookmarkStart w:id="31" w:name="_Toc83580865"/>
            <w:bookmarkStart w:id="32" w:name="_Toc84405374"/>
            <w:bookmarkStart w:id="33" w:name="_Toc84413983"/>
            <w:r w:rsidRPr="00AE0ADE">
              <w:rPr>
                <w:sz w:val="20"/>
                <w:szCs w:val="20"/>
              </w:rPr>
              <w:t>7.4</w:t>
            </w:r>
            <w:r w:rsidRPr="00AE0ADE">
              <w:rPr>
                <w:sz w:val="20"/>
                <w:szCs w:val="20"/>
              </w:rPr>
              <w:tab/>
              <w:t>Maximum input level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 w14:paraId="4C2A3ACB" w14:textId="361150AE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E6E71" w14:textId="64F05F23" w:rsidR="000146E1" w:rsidRPr="00AE0ADE" w:rsidRDefault="00B2421E" w:rsidP="00B2421E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7.4A.3: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9FB9" w14:textId="28FB8EF8" w:rsidR="000146E1" w:rsidRPr="00AE0ADE" w:rsidRDefault="00B2421E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eastAsia="MS Mincho" w:hAnsiTheme="majorBidi" w:cstheme="majorBidi"/>
              </w:rPr>
              <w:t xml:space="preserve">7.4B.3: </w:t>
            </w:r>
            <w:r w:rsidR="0003680B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159A6502" w14:textId="77777777" w:rsidTr="000B42B9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33146" w14:textId="77777777" w:rsidR="0068778C" w:rsidRPr="00AE0ADE" w:rsidRDefault="0068778C" w:rsidP="0068778C">
            <w:pPr>
              <w:pStyle w:val="Heading2"/>
              <w:rPr>
                <w:sz w:val="20"/>
                <w:szCs w:val="20"/>
              </w:rPr>
            </w:pPr>
            <w:r w:rsidRPr="00AE0ADE">
              <w:rPr>
                <w:sz w:val="20"/>
                <w:szCs w:val="20"/>
              </w:rPr>
              <w:t>7.5</w:t>
            </w:r>
            <w:r w:rsidRPr="00AE0ADE">
              <w:rPr>
                <w:sz w:val="20"/>
                <w:szCs w:val="20"/>
              </w:rPr>
              <w:tab/>
              <w:t>Adjacent channel selectivity</w:t>
            </w:r>
          </w:p>
          <w:p w14:paraId="68BFAF5F" w14:textId="5150EBAA" w:rsidR="000146E1" w:rsidRPr="00AE0ADE" w:rsidRDefault="000146E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B7C1B4" w14:textId="14A3CD77" w:rsidR="000146E1" w:rsidRPr="00AE0ADE" w:rsidRDefault="0068778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7.5A.3: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E956" w14:textId="3BE4C883" w:rsidR="000146E1" w:rsidRPr="00AE0ADE" w:rsidRDefault="0068778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eastAsia="MS Mincho" w:hAnsiTheme="majorBidi" w:cstheme="majorBidi"/>
              </w:rPr>
              <w:t xml:space="preserve">7.5B.3: </w:t>
            </w:r>
            <w:r w:rsidR="0003680B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2875A43C" w14:textId="77777777" w:rsidTr="000B42B9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1AC41" w14:textId="198B2718" w:rsidR="000146E1" w:rsidRPr="00AE0ADE" w:rsidRDefault="0068778C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7.6.2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In-band blocking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A321A" w14:textId="6AAA43DA" w:rsidR="000146E1" w:rsidRPr="00AE0ADE" w:rsidRDefault="00AB598B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7.6A.2.3: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C5EB" w14:textId="6CBD386B" w:rsidR="000146E1" w:rsidRPr="00AE0ADE" w:rsidRDefault="00AB598B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7.6B.2.3: </w:t>
            </w:r>
            <w:r w:rsidR="0003680B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21582DC0" w14:textId="77777777" w:rsidTr="000B42B9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A5FCC" w14:textId="04FDD16A" w:rsidR="000146E1" w:rsidRPr="00AE0ADE" w:rsidRDefault="00154D01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lastRenderedPageBreak/>
              <w:t>7.6.3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Out-of-band blocking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56711" w14:textId="18C265F0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7.6A.3.3: No update is needed, unless 3MHz is request for the following band combinations:  CA_n26-n77</w:t>
            </w:r>
          </w:p>
          <w:p w14:paraId="6ADFD3B6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CA_n26-n78</w:t>
            </w:r>
          </w:p>
          <w:p w14:paraId="27C9D379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CA_n28-n46</w:t>
            </w:r>
          </w:p>
          <w:p w14:paraId="04C2813B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CA_n28-n77</w:t>
            </w:r>
          </w:p>
          <w:p w14:paraId="34E477B8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CA_n28-n78</w:t>
            </w:r>
          </w:p>
          <w:p w14:paraId="3BD1AC07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CA_n28-n79</w:t>
            </w:r>
          </w:p>
          <w:p w14:paraId="28A9F252" w14:textId="0AD1B5E6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CA_n28-n102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9F50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  <w:color w:val="000000"/>
                <w:lang w:eastAsia="fi-FI"/>
              </w:rPr>
              <w:t xml:space="preserve">7.6B.3.3: </w:t>
            </w:r>
            <w:r w:rsidRPr="00AE0ADE">
              <w:rPr>
                <w:rFonts w:asciiTheme="majorBidi" w:hAnsiTheme="majorBidi" w:cstheme="majorBidi"/>
              </w:rPr>
              <w:t>No update is needed, unless 3MHz is request for the following band combinations:  DC_26_n77</w:t>
            </w:r>
          </w:p>
          <w:p w14:paraId="67F568BF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DC_26_n78</w:t>
            </w:r>
          </w:p>
          <w:p w14:paraId="4CC0596D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DC_26_n79</w:t>
            </w:r>
          </w:p>
          <w:p w14:paraId="0A3395F9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DC_28_n77</w:t>
            </w:r>
          </w:p>
          <w:p w14:paraId="780D3018" w14:textId="77777777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DC_28_n78</w:t>
            </w:r>
          </w:p>
          <w:p w14:paraId="2E469360" w14:textId="2CFB033A" w:rsidR="00154D01" w:rsidRPr="00AE0ADE" w:rsidRDefault="00154D01" w:rsidP="00154D01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>DC_28_n79</w:t>
            </w:r>
          </w:p>
          <w:p w14:paraId="1AC20C22" w14:textId="253E56F5" w:rsidR="000146E1" w:rsidRPr="00AE0ADE" w:rsidRDefault="000146E1" w:rsidP="00154D01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</w:p>
        </w:tc>
      </w:tr>
      <w:tr w:rsidR="000146E1" w:rsidRPr="00AE0ADE" w14:paraId="21759501" w14:textId="77777777" w:rsidTr="000B42B9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DFD778" w14:textId="3E9383DE" w:rsidR="000146E1" w:rsidRPr="00AE0ADE" w:rsidRDefault="00867E8E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7.6.4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Narrow band blocking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A03B0" w14:textId="0CF96658" w:rsidR="000146E1" w:rsidRPr="00AE0ADE" w:rsidRDefault="00867E8E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7.6A.4.3: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C62C3" w14:textId="1B8AEDBA" w:rsidR="000146E1" w:rsidRPr="00AE0ADE" w:rsidRDefault="00C52F09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7.6B.4.3: </w:t>
            </w:r>
            <w:r w:rsidR="0003680B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58167226" w14:textId="77777777" w:rsidTr="000B42B9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209C0" w14:textId="4751BBAE" w:rsidR="000146E1" w:rsidRPr="00AE0ADE" w:rsidRDefault="00C52F09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7.7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Spurious response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CE20B" w14:textId="73361F55" w:rsidR="000146E1" w:rsidRPr="00AE0ADE" w:rsidRDefault="00C52F09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7.7A.3: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8AEC" w14:textId="06908D29" w:rsidR="000146E1" w:rsidRPr="00AE0ADE" w:rsidRDefault="00C52F09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eastAsia="MS Mincho" w:hAnsiTheme="majorBidi" w:cstheme="majorBidi"/>
              </w:rPr>
              <w:t xml:space="preserve">7.7B.3: </w:t>
            </w:r>
            <w:r w:rsidR="0003680B"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 in 36.101, 38.101-1</w:t>
            </w:r>
          </w:p>
        </w:tc>
      </w:tr>
      <w:tr w:rsidR="000146E1" w:rsidRPr="00AE0ADE" w14:paraId="4A9465AF" w14:textId="77777777" w:rsidTr="000B42B9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603A7" w14:textId="23B483B1" w:rsidR="000146E1" w:rsidRPr="00AE0ADE" w:rsidRDefault="00D14E7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7.8.2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Wide band Intermodulation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7146D" w14:textId="6FBE3224" w:rsidR="000146E1" w:rsidRPr="00AE0ADE" w:rsidRDefault="00D14E7A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7.8A.2.3: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960D" w14:textId="4DF4AE32" w:rsidR="000146E1" w:rsidRPr="00AE0ADE" w:rsidRDefault="0003680B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>7.8B.2.3: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 xml:space="preserve"> same as single carrier in 36.101, 38.101-1</w:t>
            </w:r>
          </w:p>
        </w:tc>
      </w:tr>
    </w:tbl>
    <w:p w14:paraId="0094A513" w14:textId="77777777" w:rsidR="000146E1" w:rsidRDefault="000146E1" w:rsidP="000146E1">
      <w:pPr>
        <w:rPr>
          <w:lang w:eastAsia="zh-CN"/>
        </w:rPr>
      </w:pPr>
    </w:p>
    <w:p w14:paraId="57335E45" w14:textId="28927FA4" w:rsidR="001B32AA" w:rsidRPr="001B32AA" w:rsidRDefault="001B32AA" w:rsidP="007704D7">
      <w:pPr>
        <w:rPr>
          <w:b/>
          <w:bCs/>
          <w:lang w:eastAsia="zh-CN"/>
        </w:rPr>
      </w:pPr>
      <w:r w:rsidRPr="001B32AA">
        <w:rPr>
          <w:b/>
          <w:bCs/>
          <w:lang w:eastAsia="zh-CN"/>
        </w:rPr>
        <w:t xml:space="preserve">Proposal 2: Based on the Table below (which is a summarized version of Table 2), the following </w:t>
      </w:r>
      <w:r w:rsidR="007704D7">
        <w:rPr>
          <w:b/>
          <w:bCs/>
          <w:lang w:eastAsia="zh-CN"/>
        </w:rPr>
        <w:t xml:space="preserve">requirements for </w:t>
      </w:r>
      <w:r w:rsidR="007704D7" w:rsidRPr="00AE0ADE">
        <w:rPr>
          <w:rFonts w:asciiTheme="majorBidi" w:hAnsiTheme="majorBidi" w:cstheme="majorBidi"/>
          <w:b/>
          <w:bCs/>
          <w:color w:val="000000"/>
          <w:lang w:eastAsia="fi-FI"/>
        </w:rPr>
        <w:t>Inter-band NR CA</w:t>
      </w:r>
      <w:r w:rsidR="007704D7">
        <w:rPr>
          <w:rFonts w:asciiTheme="majorBidi" w:hAnsiTheme="majorBidi" w:cstheme="majorBidi"/>
          <w:b/>
          <w:bCs/>
          <w:color w:val="000000"/>
          <w:lang w:eastAsia="fi-FI"/>
        </w:rPr>
        <w:t xml:space="preserve"> and </w:t>
      </w:r>
      <w:r w:rsidR="007704D7" w:rsidRPr="00AE0ADE">
        <w:rPr>
          <w:rFonts w:asciiTheme="majorBidi" w:hAnsiTheme="majorBidi" w:cstheme="majorBidi"/>
          <w:b/>
          <w:bCs/>
        </w:rPr>
        <w:t>I</w:t>
      </w:r>
      <w:r w:rsidR="007704D7" w:rsidRPr="00AE0ADE">
        <w:rPr>
          <w:rFonts w:asciiTheme="majorBidi" w:hAnsiTheme="majorBidi" w:cstheme="majorBidi"/>
          <w:b/>
          <w:bCs/>
          <w:color w:val="000000"/>
          <w:lang w:eastAsia="zh-CN"/>
        </w:rPr>
        <w:t>nter-band DC</w:t>
      </w:r>
      <w:r w:rsidR="007704D7">
        <w:rPr>
          <w:b/>
          <w:bCs/>
          <w:lang w:eastAsia="zh-CN"/>
        </w:rPr>
        <w:t xml:space="preserve"> </w:t>
      </w:r>
      <w:r w:rsidRPr="001B32AA">
        <w:rPr>
          <w:b/>
          <w:bCs/>
          <w:lang w:eastAsia="zh-CN"/>
        </w:rPr>
        <w:t>needs to be updated</w:t>
      </w:r>
      <w:r w:rsidR="007704D7">
        <w:rPr>
          <w:b/>
          <w:bCs/>
          <w:lang w:eastAsia="zh-CN"/>
        </w:rPr>
        <w:t>.</w:t>
      </w:r>
      <w:r w:rsidRPr="001B32AA">
        <w:rPr>
          <w:b/>
          <w:bCs/>
          <w:lang w:eastAsia="zh-CN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9"/>
        <w:gridCol w:w="3232"/>
        <w:gridCol w:w="3555"/>
      </w:tblGrid>
      <w:tr w:rsidR="001B32AA" w:rsidRPr="00AE0ADE" w14:paraId="319E1274" w14:textId="77777777" w:rsidTr="00901E77">
        <w:trPr>
          <w:trHeight w:val="310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9662B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  <w:t>NR UE single carrier Tx/Rx requirement with 3MHz CBW</w:t>
            </w:r>
          </w:p>
        </w:tc>
        <w:tc>
          <w:tcPr>
            <w:tcW w:w="1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14D2C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>Inter-band NR CA 38.101-1</w:t>
            </w:r>
          </w:p>
        </w:tc>
        <w:tc>
          <w:tcPr>
            <w:tcW w:w="1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A6ABF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</w:rPr>
              <w:t>I</w:t>
            </w: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zh-CN"/>
              </w:rPr>
              <w:t xml:space="preserve">nter-band DC </w:t>
            </w: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>38.101-3</w:t>
            </w:r>
          </w:p>
        </w:tc>
      </w:tr>
      <w:tr w:rsidR="001B32AA" w:rsidRPr="00AE0ADE" w14:paraId="785D26B2" w14:textId="77777777" w:rsidTr="00901E77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6C9A7" w14:textId="77777777" w:rsidR="001B32AA" w:rsidRPr="00AE0ADE" w:rsidRDefault="001B32AA" w:rsidP="00901E77">
            <w:pPr>
              <w:pStyle w:val="Heading2"/>
              <w:rPr>
                <w:sz w:val="20"/>
                <w:szCs w:val="20"/>
                <w:lang w:eastAsia="en-US"/>
              </w:rPr>
            </w:pPr>
            <w:r w:rsidRPr="00AE0ADE">
              <w:rPr>
                <w:sz w:val="20"/>
                <w:szCs w:val="20"/>
              </w:rPr>
              <w:t>5.3</w:t>
            </w:r>
            <w:r w:rsidRPr="00AE0ADE">
              <w:rPr>
                <w:sz w:val="20"/>
                <w:szCs w:val="20"/>
              </w:rPr>
              <w:tab/>
              <w:t>UE channel bandwidth</w:t>
            </w:r>
          </w:p>
          <w:p w14:paraId="08E2D986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F9298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 xml:space="preserve">5.3: Since R4-2403861 was approved in RAN4 110 meeting, this section needs to be updated to include 3MHz for NR CA applications 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78B71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 xml:space="preserve">No requirement was defined. </w:t>
            </w:r>
          </w:p>
        </w:tc>
      </w:tr>
      <w:tr w:rsidR="001B32AA" w:rsidRPr="00AE0ADE" w14:paraId="680F7AE1" w14:textId="77777777" w:rsidTr="00901E77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752B0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7.3.2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Reference sensitivity power level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BDD91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7.3A.2.3: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BCEC" w14:textId="77777777" w:rsidR="001B32AA" w:rsidRPr="00AE0ADE" w:rsidRDefault="001B32AA" w:rsidP="00901E77">
            <w:pPr>
              <w:spacing w:after="0"/>
              <w:rPr>
                <w:rFonts w:asciiTheme="majorBidi" w:eastAsia="MS Mincho" w:hAnsiTheme="majorBidi" w:cstheme="majorBidi"/>
              </w:rPr>
            </w:pPr>
            <w:r w:rsidRPr="00AE0ADE">
              <w:rPr>
                <w:rFonts w:asciiTheme="majorBidi" w:eastAsia="MS Mincho" w:hAnsiTheme="majorBidi" w:cstheme="majorBidi"/>
              </w:rPr>
              <w:t xml:space="preserve">7.3B.2.3: No need to update, unless there is an MSD on the required band combinations </w:t>
            </w:r>
          </w:p>
        </w:tc>
      </w:tr>
      <w:tr w:rsidR="001B32AA" w:rsidRPr="00AE0ADE" w14:paraId="6C1E60BD" w14:textId="77777777" w:rsidTr="00901E77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4C370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7.6.3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Out-of-band blocking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A58B6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7.6A.3.3: No update is needed, unless 3MHz is request for the following band combinations:  CA_n26-n77</w:t>
            </w:r>
          </w:p>
          <w:p w14:paraId="6FA9FA5B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CA_n26-n78</w:t>
            </w:r>
          </w:p>
          <w:p w14:paraId="66F676C2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CA_n28-n46</w:t>
            </w:r>
          </w:p>
          <w:p w14:paraId="1836DA81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CA_n28-n77</w:t>
            </w:r>
          </w:p>
          <w:p w14:paraId="0B693B2B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CA_n28-n78</w:t>
            </w:r>
          </w:p>
          <w:p w14:paraId="5F0F8BDA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CA_n28-n79</w:t>
            </w:r>
          </w:p>
          <w:p w14:paraId="727522FA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CA_n28-n102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C988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  <w:color w:val="000000"/>
                <w:lang w:eastAsia="fi-FI"/>
              </w:rPr>
              <w:t xml:space="preserve">7.6B.3.3: </w:t>
            </w:r>
            <w:r w:rsidRPr="00AE0ADE">
              <w:rPr>
                <w:rFonts w:asciiTheme="majorBidi" w:hAnsiTheme="majorBidi" w:cstheme="majorBidi"/>
              </w:rPr>
              <w:t>No update is needed, unless 3MHz is request for the following band combinations:  DC_26_n77</w:t>
            </w:r>
          </w:p>
          <w:p w14:paraId="2EFF31DC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DC_26_n78</w:t>
            </w:r>
          </w:p>
          <w:p w14:paraId="0F289B64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DC_26_n79</w:t>
            </w:r>
          </w:p>
          <w:p w14:paraId="23DE1655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DC_28_n77</w:t>
            </w:r>
          </w:p>
          <w:p w14:paraId="1A0B8DE7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DC_28_n78</w:t>
            </w:r>
          </w:p>
          <w:p w14:paraId="484F9449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>DC_28_n79</w:t>
            </w:r>
          </w:p>
          <w:p w14:paraId="2FF8854B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</w:p>
        </w:tc>
      </w:tr>
    </w:tbl>
    <w:p w14:paraId="59F85F68" w14:textId="77777777" w:rsidR="0003680B" w:rsidRPr="000146E1" w:rsidRDefault="0003680B" w:rsidP="000146E1">
      <w:pPr>
        <w:rPr>
          <w:lang w:eastAsia="zh-CN"/>
        </w:rPr>
      </w:pPr>
    </w:p>
    <w:p w14:paraId="79FCD9C2" w14:textId="77777777" w:rsidR="0014546C" w:rsidRPr="009B146A" w:rsidRDefault="0014546C" w:rsidP="007D6723">
      <w:pPr>
        <w:jc w:val="center"/>
        <w:rPr>
          <w:lang w:val="en-US"/>
        </w:rPr>
      </w:pPr>
    </w:p>
    <w:p w14:paraId="39AA5BA4" w14:textId="1D43B925" w:rsidR="006153CF" w:rsidRDefault="00747921" w:rsidP="006153CF">
      <w:pPr>
        <w:pStyle w:val="Heading1"/>
        <w:spacing w:before="0"/>
        <w:jc w:val="both"/>
      </w:pPr>
      <w:r>
        <w:t>3</w:t>
      </w:r>
      <w:r w:rsidR="006153CF">
        <w:tab/>
      </w:r>
      <w:r w:rsidR="006153CF">
        <w:rPr>
          <w:rFonts w:cstheme="majorBidi"/>
        </w:rPr>
        <w:t>Conclusion</w:t>
      </w:r>
    </w:p>
    <w:p w14:paraId="6E01AEA7" w14:textId="3BFE71FE" w:rsidR="001B32AA" w:rsidRDefault="001B32AA" w:rsidP="00E93C44">
      <w:pPr>
        <w:rPr>
          <w:b/>
          <w:bCs/>
          <w:lang w:val="en-US" w:eastAsia="zh-CN"/>
        </w:rPr>
      </w:pPr>
      <w:r w:rsidRPr="004A0266">
        <w:rPr>
          <w:b/>
          <w:bCs/>
          <w:noProof/>
          <w:lang w:eastAsia="ja-JP"/>
        </w:rPr>
        <w:t xml:space="preserve">Observation 1: This WI could cover </w:t>
      </w:r>
      <w:r w:rsidR="00E93C44">
        <w:rPr>
          <w:b/>
          <w:bCs/>
          <w:noProof/>
          <w:lang w:eastAsia="ja-JP"/>
        </w:rPr>
        <w:t>inter</w:t>
      </w:r>
      <w:bookmarkStart w:id="34" w:name="_GoBack"/>
      <w:bookmarkEnd w:id="34"/>
      <w:r w:rsidRPr="004A0266">
        <w:rPr>
          <w:b/>
          <w:bCs/>
          <w:lang w:val="en-US" w:eastAsia="zh-CN"/>
        </w:rPr>
        <w:t>-band NR CA and EN DC (without overlapping DL frequencies) band combinations</w:t>
      </w:r>
      <w:r>
        <w:rPr>
          <w:b/>
          <w:bCs/>
          <w:lang w:val="en-US" w:eastAsia="zh-CN"/>
        </w:rPr>
        <w:t>, with at least of the bands of n100, n106, n26, n28 or n</w:t>
      </w:r>
      <w:r w:rsidRPr="00C52FAE">
        <w:rPr>
          <w:b/>
          <w:bCs/>
          <w:lang w:val="en-US" w:eastAsia="zh-CN"/>
        </w:rPr>
        <w:t>85</w:t>
      </w:r>
      <w:r>
        <w:rPr>
          <w:b/>
          <w:bCs/>
          <w:lang w:val="en-US" w:eastAsia="zh-CN"/>
        </w:rPr>
        <w:t>, for co-located and non-co-located deployments</w:t>
      </w:r>
      <w:r w:rsidRPr="004A0266">
        <w:rPr>
          <w:b/>
          <w:bCs/>
          <w:lang w:val="en-US" w:eastAsia="zh-CN"/>
        </w:rPr>
        <w:t xml:space="preserve">. </w:t>
      </w:r>
    </w:p>
    <w:p w14:paraId="4AA982A8" w14:textId="0D3E450A" w:rsidR="001B32AA" w:rsidRDefault="001B32AA" w:rsidP="00866066">
      <w:pPr>
        <w:rPr>
          <w:b/>
          <w:bCs/>
          <w:lang w:val="en-US" w:eastAsia="zh-CN"/>
        </w:rPr>
      </w:pPr>
      <w:r w:rsidRPr="004A0266">
        <w:rPr>
          <w:b/>
          <w:bCs/>
          <w:noProof/>
          <w:lang w:eastAsia="ja-JP"/>
        </w:rPr>
        <w:t>Observation</w:t>
      </w:r>
      <w:r>
        <w:rPr>
          <w:b/>
          <w:bCs/>
          <w:noProof/>
          <w:lang w:eastAsia="ja-JP"/>
        </w:rPr>
        <w:t xml:space="preserve"> 2: </w:t>
      </w:r>
      <w:r w:rsidR="00866066">
        <w:rPr>
          <w:b/>
          <w:bCs/>
          <w:noProof/>
          <w:lang w:eastAsia="ja-JP"/>
        </w:rPr>
        <w:t>Among</w:t>
      </w:r>
      <w:r w:rsidRPr="004A0266">
        <w:rPr>
          <w:b/>
          <w:bCs/>
          <w:lang w:val="en-US" w:eastAsia="zh-CN"/>
        </w:rPr>
        <w:t xml:space="preserve"> EN-DC band combinations with overlapping DL frequencies, </w:t>
      </w:r>
      <w:r>
        <w:rPr>
          <w:b/>
          <w:bCs/>
          <w:lang w:val="en-US" w:eastAsia="zh-CN"/>
        </w:rPr>
        <w:t>only</w:t>
      </w:r>
      <w:r w:rsidRPr="004A0266">
        <w:rPr>
          <w:b/>
          <w:bCs/>
          <w:lang w:val="en-US" w:eastAsia="zh-CN"/>
        </w:rPr>
        <w:t xml:space="preserve"> DC_20A_n28A</w:t>
      </w:r>
      <w:r>
        <w:rPr>
          <w:b/>
          <w:bCs/>
          <w:lang w:val="en-US" w:eastAsia="zh-CN"/>
        </w:rPr>
        <w:t>, is included in this WI.</w:t>
      </w:r>
    </w:p>
    <w:p w14:paraId="498B9474" w14:textId="77777777" w:rsidR="001B32AA" w:rsidRPr="003E3CE0" w:rsidRDefault="001B32AA" w:rsidP="001B32AA">
      <w:pPr>
        <w:rPr>
          <w:b/>
          <w:bCs/>
          <w:lang w:val="en-US" w:eastAsia="zh-CN"/>
        </w:rPr>
      </w:pPr>
      <w:r w:rsidRPr="003E3CE0">
        <w:rPr>
          <w:b/>
          <w:bCs/>
          <w:lang w:val="en-US" w:eastAsia="zh-CN"/>
        </w:rPr>
        <w:t xml:space="preserve">Observation 3: for this WI, on the band that supports 3MHz CBW, only 1 CC with a 3MHz CBW is supported. </w:t>
      </w:r>
    </w:p>
    <w:p w14:paraId="0ACB0694" w14:textId="77777777" w:rsidR="001B32AA" w:rsidRPr="003E3CE0" w:rsidRDefault="001B32AA" w:rsidP="001B32AA">
      <w:pPr>
        <w:rPr>
          <w:b/>
          <w:bCs/>
          <w:lang w:val="en-US" w:eastAsia="zh-CN"/>
        </w:rPr>
      </w:pPr>
      <w:r w:rsidRPr="003E3CE0">
        <w:rPr>
          <w:b/>
          <w:bCs/>
          <w:lang w:val="en-US" w:eastAsia="zh-CN"/>
        </w:rPr>
        <w:t xml:space="preserve">Proposal 1 </w:t>
      </w:r>
      <w:r>
        <w:rPr>
          <w:b/>
          <w:bCs/>
          <w:lang w:val="en-US" w:eastAsia="zh-CN"/>
        </w:rPr>
        <w:t xml:space="preserve">specify band combinations with 1 CC/ band. </w:t>
      </w:r>
    </w:p>
    <w:p w14:paraId="2C22CD42" w14:textId="16A738C3" w:rsidR="001B32AA" w:rsidRPr="001B32AA" w:rsidRDefault="001B32AA" w:rsidP="007704D7">
      <w:pPr>
        <w:rPr>
          <w:b/>
          <w:bCs/>
          <w:lang w:eastAsia="zh-CN"/>
        </w:rPr>
      </w:pPr>
      <w:r w:rsidRPr="001B32AA">
        <w:rPr>
          <w:b/>
          <w:bCs/>
          <w:lang w:eastAsia="zh-CN"/>
        </w:rPr>
        <w:t xml:space="preserve">Proposal 2: </w:t>
      </w:r>
      <w:r w:rsidR="007704D7" w:rsidRPr="001B32AA">
        <w:rPr>
          <w:b/>
          <w:bCs/>
          <w:lang w:eastAsia="zh-CN"/>
        </w:rPr>
        <w:t xml:space="preserve">Based on the Table below (which is a summarized version of Table 2), the following </w:t>
      </w:r>
      <w:r w:rsidR="007704D7">
        <w:rPr>
          <w:b/>
          <w:bCs/>
          <w:lang w:eastAsia="zh-CN"/>
        </w:rPr>
        <w:t xml:space="preserve">requirements for </w:t>
      </w:r>
      <w:r w:rsidR="007704D7" w:rsidRPr="00AE0ADE">
        <w:rPr>
          <w:rFonts w:asciiTheme="majorBidi" w:hAnsiTheme="majorBidi" w:cstheme="majorBidi"/>
          <w:b/>
          <w:bCs/>
          <w:color w:val="000000"/>
          <w:lang w:eastAsia="fi-FI"/>
        </w:rPr>
        <w:t>Inter-band NR CA</w:t>
      </w:r>
      <w:r w:rsidR="007704D7">
        <w:rPr>
          <w:rFonts w:asciiTheme="majorBidi" w:hAnsiTheme="majorBidi" w:cstheme="majorBidi"/>
          <w:b/>
          <w:bCs/>
          <w:color w:val="000000"/>
          <w:lang w:eastAsia="fi-FI"/>
        </w:rPr>
        <w:t xml:space="preserve"> and </w:t>
      </w:r>
      <w:r w:rsidR="007704D7" w:rsidRPr="00AE0ADE">
        <w:rPr>
          <w:rFonts w:asciiTheme="majorBidi" w:hAnsiTheme="majorBidi" w:cstheme="majorBidi"/>
          <w:b/>
          <w:bCs/>
        </w:rPr>
        <w:t>I</w:t>
      </w:r>
      <w:r w:rsidR="007704D7" w:rsidRPr="00AE0ADE">
        <w:rPr>
          <w:rFonts w:asciiTheme="majorBidi" w:hAnsiTheme="majorBidi" w:cstheme="majorBidi"/>
          <w:b/>
          <w:bCs/>
          <w:color w:val="000000"/>
          <w:lang w:eastAsia="zh-CN"/>
        </w:rPr>
        <w:t>nter-band DC</w:t>
      </w:r>
      <w:r w:rsidR="007704D7">
        <w:rPr>
          <w:b/>
          <w:bCs/>
          <w:lang w:eastAsia="zh-CN"/>
        </w:rPr>
        <w:t xml:space="preserve"> </w:t>
      </w:r>
      <w:r w:rsidR="007704D7" w:rsidRPr="001B32AA">
        <w:rPr>
          <w:b/>
          <w:bCs/>
          <w:lang w:eastAsia="zh-CN"/>
        </w:rPr>
        <w:t>needs to be updated</w:t>
      </w:r>
      <w:r w:rsidR="007704D7">
        <w:rPr>
          <w:b/>
          <w:bCs/>
          <w:lang w:eastAsia="zh-CN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9"/>
        <w:gridCol w:w="3232"/>
        <w:gridCol w:w="3555"/>
      </w:tblGrid>
      <w:tr w:rsidR="001B32AA" w:rsidRPr="00AE0ADE" w14:paraId="6FAF140F" w14:textId="77777777" w:rsidTr="00901E77">
        <w:trPr>
          <w:trHeight w:val="310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93637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val="en-US" w:eastAsia="fi-FI"/>
              </w:rPr>
              <w:lastRenderedPageBreak/>
              <w:t>NR UE single carrier Tx/Rx requirement with 3MHz CBW</w:t>
            </w:r>
          </w:p>
        </w:tc>
        <w:tc>
          <w:tcPr>
            <w:tcW w:w="1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1C2A2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>Inter-band NR CA 38.101-1</w:t>
            </w:r>
          </w:p>
        </w:tc>
        <w:tc>
          <w:tcPr>
            <w:tcW w:w="1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494D9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b/>
                <w:bCs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b/>
                <w:bCs/>
              </w:rPr>
              <w:t>I</w:t>
            </w: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zh-CN"/>
              </w:rPr>
              <w:t xml:space="preserve">nter-band DC </w:t>
            </w:r>
            <w:r w:rsidRPr="00AE0ADE">
              <w:rPr>
                <w:rFonts w:asciiTheme="majorBidi" w:hAnsiTheme="majorBidi" w:cstheme="majorBidi"/>
                <w:b/>
                <w:bCs/>
                <w:color w:val="000000"/>
                <w:lang w:eastAsia="fi-FI"/>
              </w:rPr>
              <w:t>38.101-3</w:t>
            </w:r>
          </w:p>
        </w:tc>
      </w:tr>
      <w:tr w:rsidR="001B32AA" w:rsidRPr="00AE0ADE" w14:paraId="7A44B7C2" w14:textId="77777777" w:rsidTr="00901E77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16B60" w14:textId="77777777" w:rsidR="001B32AA" w:rsidRPr="00AE0ADE" w:rsidRDefault="001B32AA" w:rsidP="00901E77">
            <w:pPr>
              <w:pStyle w:val="Heading2"/>
              <w:rPr>
                <w:sz w:val="20"/>
                <w:szCs w:val="20"/>
                <w:lang w:eastAsia="en-US"/>
              </w:rPr>
            </w:pPr>
            <w:r w:rsidRPr="00AE0ADE">
              <w:rPr>
                <w:sz w:val="20"/>
                <w:szCs w:val="20"/>
              </w:rPr>
              <w:t>5.3</w:t>
            </w:r>
            <w:r w:rsidRPr="00AE0ADE">
              <w:rPr>
                <w:sz w:val="20"/>
                <w:szCs w:val="20"/>
              </w:rPr>
              <w:tab/>
              <w:t>UE channel bandwidth</w:t>
            </w:r>
          </w:p>
          <w:p w14:paraId="0DA11952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55114A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 xml:space="preserve">5.3: Since R4-2403861 was approved in RAN4 110 meeting, this section needs to be updated to include 3MHz for NR CA applications 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52E0E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 xml:space="preserve">No requirement was defined. </w:t>
            </w:r>
          </w:p>
        </w:tc>
      </w:tr>
      <w:tr w:rsidR="001B32AA" w:rsidRPr="00AE0ADE" w14:paraId="7072E057" w14:textId="77777777" w:rsidTr="00901E77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A843D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7.3.2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Reference sensitivity power level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FEE40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</w:rPr>
              <w:t xml:space="preserve">7.3A.2.3: 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same as single carrier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0224" w14:textId="77777777" w:rsidR="001B32AA" w:rsidRPr="00AE0ADE" w:rsidRDefault="001B32AA" w:rsidP="00901E77">
            <w:pPr>
              <w:spacing w:after="0"/>
              <w:rPr>
                <w:rFonts w:asciiTheme="majorBidi" w:eastAsia="MS Mincho" w:hAnsiTheme="majorBidi" w:cstheme="majorBidi"/>
              </w:rPr>
            </w:pPr>
            <w:r w:rsidRPr="00AE0ADE">
              <w:rPr>
                <w:rFonts w:asciiTheme="majorBidi" w:eastAsia="MS Mincho" w:hAnsiTheme="majorBidi" w:cstheme="majorBidi"/>
              </w:rPr>
              <w:t xml:space="preserve">7.3B.2.3: No need to update, unless there is an MSD on the required band combinations </w:t>
            </w:r>
          </w:p>
        </w:tc>
      </w:tr>
      <w:tr w:rsidR="001B32AA" w:rsidRPr="00AE0ADE" w14:paraId="30978EB3" w14:textId="77777777" w:rsidTr="00901E77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54B77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val="fi-FI" w:eastAsia="fi-FI"/>
              </w:rPr>
            </w:pP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>7.6.3</w:t>
            </w:r>
            <w:r w:rsidRPr="00AE0ADE">
              <w:rPr>
                <w:rFonts w:asciiTheme="majorBidi" w:hAnsiTheme="majorBidi" w:cstheme="majorBidi"/>
                <w:color w:val="000000"/>
                <w:lang w:val="fi-FI" w:eastAsia="fi-FI"/>
              </w:rPr>
              <w:tab/>
              <w:t>Out-of-band blocking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CD067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7.6A.3.3: No update is needed, unless 3MHz is request for the following band combinations:  CA_n26-n77</w:t>
            </w:r>
          </w:p>
          <w:p w14:paraId="4ED3AD6D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CA_n26-n78</w:t>
            </w:r>
          </w:p>
          <w:p w14:paraId="29B10D4D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CA_n28-n46</w:t>
            </w:r>
          </w:p>
          <w:p w14:paraId="0857FDF2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CA_n28-n77</w:t>
            </w:r>
          </w:p>
          <w:p w14:paraId="32B5DE85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CA_n28-n78</w:t>
            </w:r>
          </w:p>
          <w:p w14:paraId="0626513D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CA_n28-n79</w:t>
            </w:r>
          </w:p>
          <w:p w14:paraId="07073820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CA_n28-n102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E87C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  <w:color w:val="000000"/>
                <w:lang w:eastAsia="fi-FI"/>
              </w:rPr>
              <w:t xml:space="preserve">7.6B.3.3: </w:t>
            </w:r>
            <w:r w:rsidRPr="00AE0ADE">
              <w:rPr>
                <w:rFonts w:asciiTheme="majorBidi" w:hAnsiTheme="majorBidi" w:cstheme="majorBidi"/>
              </w:rPr>
              <w:t>No update is needed, unless 3MHz is request for the following band combinations:  DC_26_n77</w:t>
            </w:r>
          </w:p>
          <w:p w14:paraId="2CE3B41D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DC_26_n78</w:t>
            </w:r>
          </w:p>
          <w:p w14:paraId="368198EC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DC_26_n79</w:t>
            </w:r>
          </w:p>
          <w:p w14:paraId="24D46E27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DC_28_n77</w:t>
            </w:r>
          </w:p>
          <w:p w14:paraId="04928E89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</w:rPr>
            </w:pPr>
            <w:r w:rsidRPr="00AE0ADE">
              <w:rPr>
                <w:rFonts w:asciiTheme="majorBidi" w:hAnsiTheme="majorBidi" w:cstheme="majorBidi"/>
              </w:rPr>
              <w:t>DC_28_n78</w:t>
            </w:r>
          </w:p>
          <w:p w14:paraId="0572D260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  <w:r w:rsidRPr="00AE0ADE">
              <w:rPr>
                <w:rFonts w:asciiTheme="majorBidi" w:hAnsiTheme="majorBidi" w:cstheme="majorBidi"/>
              </w:rPr>
              <w:t>DC_28_n79</w:t>
            </w:r>
          </w:p>
          <w:p w14:paraId="20FD4D9F" w14:textId="77777777" w:rsidR="001B32AA" w:rsidRPr="00AE0ADE" w:rsidRDefault="001B32AA" w:rsidP="00901E77">
            <w:pPr>
              <w:spacing w:after="0"/>
              <w:rPr>
                <w:rFonts w:asciiTheme="majorBidi" w:hAnsiTheme="majorBidi" w:cstheme="majorBidi"/>
                <w:color w:val="000000"/>
                <w:lang w:eastAsia="fi-FI"/>
              </w:rPr>
            </w:pPr>
          </w:p>
        </w:tc>
      </w:tr>
    </w:tbl>
    <w:p w14:paraId="208BA2DD" w14:textId="77777777" w:rsidR="001B32AA" w:rsidRDefault="001B32AA" w:rsidP="001B32AA">
      <w:pPr>
        <w:rPr>
          <w:b/>
          <w:bCs/>
          <w:lang w:val="en-US" w:eastAsia="zh-CN"/>
        </w:rPr>
      </w:pPr>
    </w:p>
    <w:p w14:paraId="17C2E353" w14:textId="29F62B51" w:rsidR="0060352C" w:rsidRPr="00B3491C" w:rsidRDefault="00747921" w:rsidP="00BF6B68">
      <w:pPr>
        <w:pStyle w:val="Heading1"/>
        <w:jc w:val="both"/>
      </w:pPr>
      <w:r>
        <w:t>4</w:t>
      </w:r>
      <w:r w:rsidR="0060352C">
        <w:tab/>
        <w:t>Reference</w:t>
      </w:r>
    </w:p>
    <w:p w14:paraId="60388839" w14:textId="774D7C03" w:rsidR="004513C3" w:rsidRPr="004513C3" w:rsidRDefault="00BF6B68" w:rsidP="004513C3">
      <w:pPr>
        <w:pStyle w:val="Bibliography"/>
      </w:pPr>
      <w:r>
        <w:rPr>
          <w:rFonts w:asciiTheme="majorBidi" w:hAnsiTheme="majorBidi" w:cstheme="majorBidi"/>
        </w:rPr>
        <w:fldChar w:fldCharType="begin"/>
      </w:r>
      <w:r w:rsidR="004513C3">
        <w:rPr>
          <w:rFonts w:asciiTheme="majorBidi" w:hAnsiTheme="majorBidi" w:cstheme="majorBidi"/>
        </w:rPr>
        <w:instrText xml:space="preserve"> ADDIN ZOTERO_BIBL {"uncited":[],"omitted":[],"custom":[]} CSL_BIBLIOGRAPHY </w:instrText>
      </w:r>
      <w:r>
        <w:rPr>
          <w:rFonts w:asciiTheme="majorBidi" w:hAnsiTheme="majorBidi" w:cstheme="majorBidi"/>
        </w:rPr>
        <w:fldChar w:fldCharType="separate"/>
      </w:r>
      <w:r w:rsidR="004513C3" w:rsidRPr="004513C3">
        <w:t>[1]</w:t>
      </w:r>
      <w:r w:rsidR="004513C3" w:rsidRPr="004513C3">
        <w:tab/>
        <w:t>“RP-240832, New WID WI resulting from discussion on NR channel BW less than 5MHz for TN,</w:t>
      </w:r>
      <w:r w:rsidR="00B9086A">
        <w:t xml:space="preserve"> </w:t>
      </w:r>
      <w:r w:rsidR="004513C3" w:rsidRPr="004513C3">
        <w:t xml:space="preserve">Vivo.” </w:t>
      </w:r>
    </w:p>
    <w:p w14:paraId="3DEFA342" w14:textId="73CED95B" w:rsidR="009F7539" w:rsidRPr="003411CE" w:rsidRDefault="00BF6B68" w:rsidP="004513C3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fldChar w:fldCharType="end"/>
      </w:r>
    </w:p>
    <w:sectPr w:rsidR="009F7539" w:rsidRPr="003411CE" w:rsidSect="006B0DDC">
      <w:pgSz w:w="11906" w:h="16838"/>
      <w:pgMar w:top="1701" w:right="10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E11554" w14:textId="77777777" w:rsidR="00526757" w:rsidRDefault="00526757" w:rsidP="0024785A">
      <w:pPr>
        <w:spacing w:after="0"/>
      </w:pPr>
      <w:r>
        <w:separator/>
      </w:r>
    </w:p>
  </w:endnote>
  <w:endnote w:type="continuationSeparator" w:id="0">
    <w:p w14:paraId="61D44887" w14:textId="77777777" w:rsidR="00526757" w:rsidRDefault="00526757" w:rsidP="0024785A">
      <w:pPr>
        <w:spacing w:after="0"/>
      </w:pPr>
      <w:r>
        <w:continuationSeparator/>
      </w:r>
    </w:p>
  </w:endnote>
  <w:endnote w:type="continuationNotice" w:id="1">
    <w:p w14:paraId="213BAD8D" w14:textId="77777777" w:rsidR="00526757" w:rsidRDefault="005267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8E36" w14:textId="77777777" w:rsidR="00526757" w:rsidRDefault="00526757" w:rsidP="0024785A">
      <w:pPr>
        <w:spacing w:after="0"/>
      </w:pPr>
      <w:r>
        <w:separator/>
      </w:r>
    </w:p>
  </w:footnote>
  <w:footnote w:type="continuationSeparator" w:id="0">
    <w:p w14:paraId="57F3B714" w14:textId="77777777" w:rsidR="00526757" w:rsidRDefault="00526757" w:rsidP="0024785A">
      <w:pPr>
        <w:spacing w:after="0"/>
      </w:pPr>
      <w:r>
        <w:continuationSeparator/>
      </w:r>
    </w:p>
  </w:footnote>
  <w:footnote w:type="continuationNotice" w:id="1">
    <w:p w14:paraId="511C4EDB" w14:textId="77777777" w:rsidR="00526757" w:rsidRDefault="005267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85A"/>
    <w:rsid w:val="000013F0"/>
    <w:rsid w:val="000017A7"/>
    <w:rsid w:val="00005C72"/>
    <w:rsid w:val="000146E1"/>
    <w:rsid w:val="000205A3"/>
    <w:rsid w:val="00024059"/>
    <w:rsid w:val="00026E5C"/>
    <w:rsid w:val="0003388E"/>
    <w:rsid w:val="000358F0"/>
    <w:rsid w:val="0003680B"/>
    <w:rsid w:val="000476C6"/>
    <w:rsid w:val="00050D1A"/>
    <w:rsid w:val="00052355"/>
    <w:rsid w:val="000532AF"/>
    <w:rsid w:val="00054C46"/>
    <w:rsid w:val="000613F6"/>
    <w:rsid w:val="00061D61"/>
    <w:rsid w:val="00065F4A"/>
    <w:rsid w:val="00066D58"/>
    <w:rsid w:val="00074D59"/>
    <w:rsid w:val="00083FF5"/>
    <w:rsid w:val="00087E06"/>
    <w:rsid w:val="00091A25"/>
    <w:rsid w:val="000A015C"/>
    <w:rsid w:val="000A7DAE"/>
    <w:rsid w:val="000B2897"/>
    <w:rsid w:val="000B42B9"/>
    <w:rsid w:val="000B57BE"/>
    <w:rsid w:val="000C376A"/>
    <w:rsid w:val="000C6886"/>
    <w:rsid w:val="000C7C7C"/>
    <w:rsid w:val="000D1D5F"/>
    <w:rsid w:val="000D4E0F"/>
    <w:rsid w:val="000D6DBD"/>
    <w:rsid w:val="000E0AB8"/>
    <w:rsid w:val="000F750F"/>
    <w:rsid w:val="0010723B"/>
    <w:rsid w:val="001133E3"/>
    <w:rsid w:val="0011665D"/>
    <w:rsid w:val="00117092"/>
    <w:rsid w:val="0012315B"/>
    <w:rsid w:val="00140C5C"/>
    <w:rsid w:val="0014546C"/>
    <w:rsid w:val="00154D01"/>
    <w:rsid w:val="001600ED"/>
    <w:rsid w:val="00172C33"/>
    <w:rsid w:val="00190371"/>
    <w:rsid w:val="00190AB8"/>
    <w:rsid w:val="00192E1D"/>
    <w:rsid w:val="00193999"/>
    <w:rsid w:val="00196B83"/>
    <w:rsid w:val="001A1E11"/>
    <w:rsid w:val="001A723A"/>
    <w:rsid w:val="001B32AA"/>
    <w:rsid w:val="001B70B4"/>
    <w:rsid w:val="001C1894"/>
    <w:rsid w:val="001C5913"/>
    <w:rsid w:val="001D6175"/>
    <w:rsid w:val="001D6CE1"/>
    <w:rsid w:val="00202DBA"/>
    <w:rsid w:val="002050AA"/>
    <w:rsid w:val="00224E24"/>
    <w:rsid w:val="00227770"/>
    <w:rsid w:val="0024785A"/>
    <w:rsid w:val="002510E1"/>
    <w:rsid w:val="00255E0F"/>
    <w:rsid w:val="002612B0"/>
    <w:rsid w:val="00267536"/>
    <w:rsid w:val="00283B68"/>
    <w:rsid w:val="0029520A"/>
    <w:rsid w:val="002A32B0"/>
    <w:rsid w:val="002B19D5"/>
    <w:rsid w:val="002C070D"/>
    <w:rsid w:val="002D073C"/>
    <w:rsid w:val="002D2DD3"/>
    <w:rsid w:val="002D5FFE"/>
    <w:rsid w:val="002E4447"/>
    <w:rsid w:val="002F09CF"/>
    <w:rsid w:val="0031499D"/>
    <w:rsid w:val="00324793"/>
    <w:rsid w:val="003277A3"/>
    <w:rsid w:val="00332D10"/>
    <w:rsid w:val="003357D4"/>
    <w:rsid w:val="003361F7"/>
    <w:rsid w:val="0033727C"/>
    <w:rsid w:val="003411CE"/>
    <w:rsid w:val="00343DB4"/>
    <w:rsid w:val="00346E24"/>
    <w:rsid w:val="00351E31"/>
    <w:rsid w:val="00361C00"/>
    <w:rsid w:val="0036620B"/>
    <w:rsid w:val="0037563C"/>
    <w:rsid w:val="00375FD3"/>
    <w:rsid w:val="003A3DDB"/>
    <w:rsid w:val="003B12F2"/>
    <w:rsid w:val="003B3AF6"/>
    <w:rsid w:val="003B582F"/>
    <w:rsid w:val="003D50E4"/>
    <w:rsid w:val="003E3CE0"/>
    <w:rsid w:val="003E4CB3"/>
    <w:rsid w:val="003F3159"/>
    <w:rsid w:val="004136C0"/>
    <w:rsid w:val="00417813"/>
    <w:rsid w:val="004259B1"/>
    <w:rsid w:val="004309E3"/>
    <w:rsid w:val="0043376F"/>
    <w:rsid w:val="00440607"/>
    <w:rsid w:val="00444E24"/>
    <w:rsid w:val="00445AC3"/>
    <w:rsid w:val="004513C3"/>
    <w:rsid w:val="0046158D"/>
    <w:rsid w:val="00464ABA"/>
    <w:rsid w:val="00467656"/>
    <w:rsid w:val="004727FB"/>
    <w:rsid w:val="004810E9"/>
    <w:rsid w:val="00485FAC"/>
    <w:rsid w:val="004A0266"/>
    <w:rsid w:val="004A1FD5"/>
    <w:rsid w:val="004A5780"/>
    <w:rsid w:val="004B2939"/>
    <w:rsid w:val="004B56C3"/>
    <w:rsid w:val="004B5D2F"/>
    <w:rsid w:val="004C6D35"/>
    <w:rsid w:val="004D0FAA"/>
    <w:rsid w:val="004D1201"/>
    <w:rsid w:val="004D5C3E"/>
    <w:rsid w:val="004E22D0"/>
    <w:rsid w:val="00503C8B"/>
    <w:rsid w:val="00505606"/>
    <w:rsid w:val="00505796"/>
    <w:rsid w:val="005144EE"/>
    <w:rsid w:val="00514A43"/>
    <w:rsid w:val="00522C79"/>
    <w:rsid w:val="00526757"/>
    <w:rsid w:val="005358B3"/>
    <w:rsid w:val="005514DF"/>
    <w:rsid w:val="00554285"/>
    <w:rsid w:val="00557459"/>
    <w:rsid w:val="00557E26"/>
    <w:rsid w:val="005607BC"/>
    <w:rsid w:val="005631DC"/>
    <w:rsid w:val="0056384D"/>
    <w:rsid w:val="0057597A"/>
    <w:rsid w:val="00587E62"/>
    <w:rsid w:val="005915C1"/>
    <w:rsid w:val="00591CAC"/>
    <w:rsid w:val="005A57AE"/>
    <w:rsid w:val="005A5CA4"/>
    <w:rsid w:val="005A6E4E"/>
    <w:rsid w:val="005B4EE2"/>
    <w:rsid w:val="005D0748"/>
    <w:rsid w:val="005D0F9F"/>
    <w:rsid w:val="005D1970"/>
    <w:rsid w:val="005D4449"/>
    <w:rsid w:val="0060352C"/>
    <w:rsid w:val="0060518C"/>
    <w:rsid w:val="006067AB"/>
    <w:rsid w:val="006153CF"/>
    <w:rsid w:val="006227F7"/>
    <w:rsid w:val="006228B5"/>
    <w:rsid w:val="00631802"/>
    <w:rsid w:val="00633C11"/>
    <w:rsid w:val="00634E23"/>
    <w:rsid w:val="0063510F"/>
    <w:rsid w:val="00643DC7"/>
    <w:rsid w:val="006473AD"/>
    <w:rsid w:val="00650477"/>
    <w:rsid w:val="006565FD"/>
    <w:rsid w:val="00664AF5"/>
    <w:rsid w:val="00674B30"/>
    <w:rsid w:val="00682221"/>
    <w:rsid w:val="0068568D"/>
    <w:rsid w:val="0068778C"/>
    <w:rsid w:val="006A6A17"/>
    <w:rsid w:val="006B0DDC"/>
    <w:rsid w:val="006E32B3"/>
    <w:rsid w:val="006F25DF"/>
    <w:rsid w:val="006F4546"/>
    <w:rsid w:val="006F6145"/>
    <w:rsid w:val="00705AFD"/>
    <w:rsid w:val="00706401"/>
    <w:rsid w:val="007105A3"/>
    <w:rsid w:val="00723F2A"/>
    <w:rsid w:val="0072559D"/>
    <w:rsid w:val="00733E3A"/>
    <w:rsid w:val="00734922"/>
    <w:rsid w:val="0074290D"/>
    <w:rsid w:val="00747921"/>
    <w:rsid w:val="00753064"/>
    <w:rsid w:val="00761569"/>
    <w:rsid w:val="0076305B"/>
    <w:rsid w:val="007704D7"/>
    <w:rsid w:val="00772DB5"/>
    <w:rsid w:val="00782D04"/>
    <w:rsid w:val="00790322"/>
    <w:rsid w:val="007A1829"/>
    <w:rsid w:val="007B2DE1"/>
    <w:rsid w:val="007C5A8C"/>
    <w:rsid w:val="007D2DE5"/>
    <w:rsid w:val="007D6723"/>
    <w:rsid w:val="007E02E3"/>
    <w:rsid w:val="007E66F3"/>
    <w:rsid w:val="007F5374"/>
    <w:rsid w:val="00814AF8"/>
    <w:rsid w:val="008217A1"/>
    <w:rsid w:val="008241DF"/>
    <w:rsid w:val="00840AA3"/>
    <w:rsid w:val="008565A7"/>
    <w:rsid w:val="00866066"/>
    <w:rsid w:val="00867A76"/>
    <w:rsid w:val="00867E8E"/>
    <w:rsid w:val="0087088C"/>
    <w:rsid w:val="00875DCD"/>
    <w:rsid w:val="00876988"/>
    <w:rsid w:val="00892E19"/>
    <w:rsid w:val="008972B5"/>
    <w:rsid w:val="008A27A3"/>
    <w:rsid w:val="008A29CF"/>
    <w:rsid w:val="008A3362"/>
    <w:rsid w:val="008A616B"/>
    <w:rsid w:val="008B3922"/>
    <w:rsid w:val="008B5593"/>
    <w:rsid w:val="008B72DE"/>
    <w:rsid w:val="008C0889"/>
    <w:rsid w:val="008C3CC2"/>
    <w:rsid w:val="008C500F"/>
    <w:rsid w:val="008D442F"/>
    <w:rsid w:val="008E2193"/>
    <w:rsid w:val="008E7620"/>
    <w:rsid w:val="008F618D"/>
    <w:rsid w:val="009128AF"/>
    <w:rsid w:val="009169B7"/>
    <w:rsid w:val="00917277"/>
    <w:rsid w:val="00917BFB"/>
    <w:rsid w:val="009235ED"/>
    <w:rsid w:val="00927142"/>
    <w:rsid w:val="00931512"/>
    <w:rsid w:val="00935EC0"/>
    <w:rsid w:val="00946892"/>
    <w:rsid w:val="00947BAE"/>
    <w:rsid w:val="009544C4"/>
    <w:rsid w:val="00955596"/>
    <w:rsid w:val="00961862"/>
    <w:rsid w:val="009865E3"/>
    <w:rsid w:val="0099633C"/>
    <w:rsid w:val="009B146A"/>
    <w:rsid w:val="009C65B5"/>
    <w:rsid w:val="009E1A8A"/>
    <w:rsid w:val="009E4C6E"/>
    <w:rsid w:val="009E6C95"/>
    <w:rsid w:val="009F47DC"/>
    <w:rsid w:val="009F7539"/>
    <w:rsid w:val="00A04B1C"/>
    <w:rsid w:val="00A0747B"/>
    <w:rsid w:val="00A17839"/>
    <w:rsid w:val="00A27F07"/>
    <w:rsid w:val="00A33935"/>
    <w:rsid w:val="00A40E7F"/>
    <w:rsid w:val="00A42208"/>
    <w:rsid w:val="00A436E9"/>
    <w:rsid w:val="00A50495"/>
    <w:rsid w:val="00A51876"/>
    <w:rsid w:val="00A5240E"/>
    <w:rsid w:val="00A53C87"/>
    <w:rsid w:val="00A54329"/>
    <w:rsid w:val="00A56271"/>
    <w:rsid w:val="00A60186"/>
    <w:rsid w:val="00A72F7D"/>
    <w:rsid w:val="00A745BF"/>
    <w:rsid w:val="00A822D4"/>
    <w:rsid w:val="00A825A0"/>
    <w:rsid w:val="00A87DE9"/>
    <w:rsid w:val="00A87E09"/>
    <w:rsid w:val="00AA0156"/>
    <w:rsid w:val="00AB26A9"/>
    <w:rsid w:val="00AB598B"/>
    <w:rsid w:val="00AB658D"/>
    <w:rsid w:val="00AC1182"/>
    <w:rsid w:val="00AD63B5"/>
    <w:rsid w:val="00AE0842"/>
    <w:rsid w:val="00AE0A9C"/>
    <w:rsid w:val="00AE0ADE"/>
    <w:rsid w:val="00AF156E"/>
    <w:rsid w:val="00AF1F5B"/>
    <w:rsid w:val="00B04934"/>
    <w:rsid w:val="00B061BC"/>
    <w:rsid w:val="00B20EBB"/>
    <w:rsid w:val="00B219F1"/>
    <w:rsid w:val="00B2255F"/>
    <w:rsid w:val="00B2421E"/>
    <w:rsid w:val="00B25DD3"/>
    <w:rsid w:val="00B3491C"/>
    <w:rsid w:val="00B35CBE"/>
    <w:rsid w:val="00B37410"/>
    <w:rsid w:val="00B43C31"/>
    <w:rsid w:val="00B545F9"/>
    <w:rsid w:val="00B56EBC"/>
    <w:rsid w:val="00B77B76"/>
    <w:rsid w:val="00B819F7"/>
    <w:rsid w:val="00B81C45"/>
    <w:rsid w:val="00B9086A"/>
    <w:rsid w:val="00B95E42"/>
    <w:rsid w:val="00BA0C05"/>
    <w:rsid w:val="00BA195A"/>
    <w:rsid w:val="00BA1F3E"/>
    <w:rsid w:val="00BA22D1"/>
    <w:rsid w:val="00BA52C2"/>
    <w:rsid w:val="00BF22B7"/>
    <w:rsid w:val="00BF2880"/>
    <w:rsid w:val="00BF5352"/>
    <w:rsid w:val="00BF62BA"/>
    <w:rsid w:val="00BF6B68"/>
    <w:rsid w:val="00C059A0"/>
    <w:rsid w:val="00C235B7"/>
    <w:rsid w:val="00C346FC"/>
    <w:rsid w:val="00C35A25"/>
    <w:rsid w:val="00C46574"/>
    <w:rsid w:val="00C52F09"/>
    <w:rsid w:val="00C52FAE"/>
    <w:rsid w:val="00C54ACC"/>
    <w:rsid w:val="00C57852"/>
    <w:rsid w:val="00C83344"/>
    <w:rsid w:val="00C843E7"/>
    <w:rsid w:val="00C9049C"/>
    <w:rsid w:val="00CA0DD9"/>
    <w:rsid w:val="00CA3E25"/>
    <w:rsid w:val="00CD18DA"/>
    <w:rsid w:val="00CD2965"/>
    <w:rsid w:val="00CD3870"/>
    <w:rsid w:val="00CD7D1F"/>
    <w:rsid w:val="00CE2A37"/>
    <w:rsid w:val="00CE5964"/>
    <w:rsid w:val="00CE5CAE"/>
    <w:rsid w:val="00D02ADF"/>
    <w:rsid w:val="00D14E7A"/>
    <w:rsid w:val="00D16D00"/>
    <w:rsid w:val="00D318FF"/>
    <w:rsid w:val="00D351B0"/>
    <w:rsid w:val="00D3765A"/>
    <w:rsid w:val="00D376CF"/>
    <w:rsid w:val="00D41813"/>
    <w:rsid w:val="00D43320"/>
    <w:rsid w:val="00D4740B"/>
    <w:rsid w:val="00D50EB0"/>
    <w:rsid w:val="00D51C81"/>
    <w:rsid w:val="00D55E05"/>
    <w:rsid w:val="00D56EEB"/>
    <w:rsid w:val="00D651AC"/>
    <w:rsid w:val="00D6616B"/>
    <w:rsid w:val="00D7441B"/>
    <w:rsid w:val="00D879BC"/>
    <w:rsid w:val="00D921EF"/>
    <w:rsid w:val="00D955F8"/>
    <w:rsid w:val="00DC42F4"/>
    <w:rsid w:val="00DC6A4A"/>
    <w:rsid w:val="00DD0F85"/>
    <w:rsid w:val="00DD56BF"/>
    <w:rsid w:val="00DD6244"/>
    <w:rsid w:val="00DF26B2"/>
    <w:rsid w:val="00DF6630"/>
    <w:rsid w:val="00DF7614"/>
    <w:rsid w:val="00E06CAB"/>
    <w:rsid w:val="00E13F04"/>
    <w:rsid w:val="00E1484D"/>
    <w:rsid w:val="00E20D8A"/>
    <w:rsid w:val="00E25849"/>
    <w:rsid w:val="00E27A3B"/>
    <w:rsid w:val="00E30998"/>
    <w:rsid w:val="00E32B84"/>
    <w:rsid w:val="00E373F5"/>
    <w:rsid w:val="00E43E9B"/>
    <w:rsid w:val="00E55B64"/>
    <w:rsid w:val="00E57824"/>
    <w:rsid w:val="00E612C5"/>
    <w:rsid w:val="00E6160B"/>
    <w:rsid w:val="00E61ADD"/>
    <w:rsid w:val="00E64463"/>
    <w:rsid w:val="00E662D7"/>
    <w:rsid w:val="00E81363"/>
    <w:rsid w:val="00E84AF5"/>
    <w:rsid w:val="00E93C44"/>
    <w:rsid w:val="00E9610A"/>
    <w:rsid w:val="00E966FD"/>
    <w:rsid w:val="00E96B70"/>
    <w:rsid w:val="00EE1C2C"/>
    <w:rsid w:val="00EE2EC2"/>
    <w:rsid w:val="00EE6AC7"/>
    <w:rsid w:val="00EF1BA6"/>
    <w:rsid w:val="00F05DCE"/>
    <w:rsid w:val="00F10F4B"/>
    <w:rsid w:val="00F123F7"/>
    <w:rsid w:val="00F16A20"/>
    <w:rsid w:val="00F27633"/>
    <w:rsid w:val="00F31898"/>
    <w:rsid w:val="00F45FB8"/>
    <w:rsid w:val="00F53154"/>
    <w:rsid w:val="00F53DAB"/>
    <w:rsid w:val="00F769E6"/>
    <w:rsid w:val="00F77E57"/>
    <w:rsid w:val="00F91B68"/>
    <w:rsid w:val="00F93511"/>
    <w:rsid w:val="00F964E2"/>
    <w:rsid w:val="00FA3684"/>
    <w:rsid w:val="00FA7C7B"/>
    <w:rsid w:val="00FB565D"/>
    <w:rsid w:val="00FC1B3E"/>
    <w:rsid w:val="00FC67FB"/>
    <w:rsid w:val="00FD188F"/>
    <w:rsid w:val="00FD5436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2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times Main head"/>
    <w:next w:val="Normal"/>
    <w:link w:val="Heading1Char"/>
    <w:qFormat/>
    <w:rsid w:val="002A3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A32B0"/>
    <w:pPr>
      <w:keepNext/>
      <w:keepLines/>
      <w:spacing w:before="40" w:after="0"/>
      <w:outlineLvl w:val="1"/>
    </w:pPr>
    <w:rPr>
      <w:rFonts w:asciiTheme="majorBidi" w:eastAsiaTheme="majorEastAsia" w:hAnsiTheme="majorBidi" w:cstheme="majorBidi"/>
      <w:color w:val="000000" w:themeColor="text1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46F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mes Main head Char"/>
    <w:basedOn w:val="DefaultParagraphFont"/>
    <w:link w:val="Heading1"/>
    <w:rsid w:val="002A32B0"/>
    <w:rPr>
      <w:rFonts w:asciiTheme="majorBidi" w:eastAsia="Times New Roman" w:hAnsiTheme="majorBidi" w:cs="Times New Roman"/>
      <w:sz w:val="36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A32B0"/>
    <w:rPr>
      <w:rFonts w:asciiTheme="majorBidi" w:eastAsiaTheme="majorEastAsia" w:hAnsiTheme="majorBidi" w:cstheme="majorBidi"/>
      <w:color w:val="000000" w:themeColor="text1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"/>
    <w:basedOn w:val="Normal"/>
    <w:next w:val="Normal"/>
    <w:link w:val="CaptionChar1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6F454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TAL">
    <w:name w:val="TAL"/>
    <w:basedOn w:val="Normal"/>
    <w:link w:val="TALChar"/>
    <w:qFormat/>
    <w:rsid w:val="000017A7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017A7"/>
    <w:rPr>
      <w:rFonts w:ascii="Arial" w:eastAsia="Times New Roman" w:hAnsi="Arial" w:cs="Times New Roman"/>
      <w:sz w:val="18"/>
      <w:szCs w:val="20"/>
    </w:rPr>
  </w:style>
  <w:style w:type="paragraph" w:styleId="Index2">
    <w:name w:val="index 2"/>
    <w:basedOn w:val="Index1"/>
    <w:uiPriority w:val="99"/>
    <w:qFormat/>
    <w:rsid w:val="001C1894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C1894"/>
    <w:pPr>
      <w:spacing w:after="0"/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4E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E2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qFormat/>
    <w:rsid w:val="009235E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7C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zh-CN"/>
    </w:rPr>
  </w:style>
  <w:style w:type="paragraph" w:styleId="Bibliography">
    <w:name w:val="Bibliography"/>
    <w:basedOn w:val="Normal"/>
    <w:next w:val="Normal"/>
    <w:uiPriority w:val="37"/>
    <w:unhideWhenUsed/>
    <w:rsid w:val="0060352C"/>
    <w:pPr>
      <w:tabs>
        <w:tab w:val="left" w:pos="384"/>
      </w:tabs>
      <w:spacing w:after="0"/>
      <w:ind w:left="384" w:hanging="384"/>
    </w:pPr>
  </w:style>
  <w:style w:type="paragraph" w:customStyle="1" w:styleId="a">
    <w:name w:val="样式 页眉"/>
    <w:basedOn w:val="Header"/>
    <w:link w:val="Char"/>
    <w:qFormat/>
    <w:rsid w:val="006B0DDC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qFormat/>
    <w:rsid w:val="006B0DDC"/>
    <w:rPr>
      <w:rFonts w:ascii="Arial" w:eastAsia="Arial" w:hAnsi="Arial" w:cs="Times New Roman"/>
      <w:b/>
      <w:bCs/>
      <w:noProof/>
      <w:szCs w:val="20"/>
    </w:rPr>
  </w:style>
  <w:style w:type="paragraph" w:styleId="ListParagraph">
    <w:name w:val="List Paragraph"/>
    <w:basedOn w:val="Normal"/>
    <w:uiPriority w:val="34"/>
    <w:qFormat/>
    <w:rsid w:val="008B559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eastAsiaTheme="minorHAnsi" w:hAnsi="Calibri" w:cs="Calibri"/>
      <w:sz w:val="22"/>
      <w:szCs w:val="22"/>
    </w:rPr>
  </w:style>
  <w:style w:type="table" w:customStyle="1" w:styleId="TableGrid25">
    <w:name w:val="Table Grid25"/>
    <w:basedOn w:val="TableNormal"/>
    <w:next w:val="TableGrid"/>
    <w:qFormat/>
    <w:rsid w:val="008B559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C346F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5AIRPNAIUNRU-1328258698-22170</_dlc_DocId>
    <_dlc_DocIdUrl xmlns="71c5aaf6-e6ce-465b-b873-5148d2a4c105">
      <Url>https://nokia.sharepoint.com/sites/c5g/5gradio/_layouts/15/DocIdRedir.aspx?ID=5AIRPNAIUNRU-1328258698-22170</Url>
      <Description>5AIRPNAIUNRU-1328258698-22170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614641-CF58-4E48-B4F7-7187A004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Mohammad ABDI ABYANEH</cp:lastModifiedBy>
  <cp:revision>31</cp:revision>
  <dcterms:created xsi:type="dcterms:W3CDTF">2024-04-02T12:25:00Z</dcterms:created>
  <dcterms:modified xsi:type="dcterms:W3CDTF">2024-04-05T12:45:00Z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20b5ce61-9983-4329-822b-7236ce495242</vt:lpwstr>
  </property>
  <property fmtid="{D5CDD505-2E9C-101B-9397-08002B2CF9AE}" pid="4" name="MediaServiceImageTags">
    <vt:lpwstr/>
  </property>
  <property fmtid="{D5CDD505-2E9C-101B-9397-08002B2CF9AE}" pid="5" name="ZOTERO_PREF_1">
    <vt:lpwstr>&lt;data data-version="3" zotero-version="6.0.36"&gt;&lt;session id="P9TtM4SE"/&gt;&lt;style id="http://www.zotero.org/styles/ieee" locale="en-US" hasBibliography="1" bibliographyStyleHasBeenSet="1"/&gt;&lt;prefs&gt;&lt;pref name="fieldType" value="Field"/&gt;&lt;/prefs&gt;&lt;/data&gt;</vt:lpwstr>
  </property>
</Properties>
</file>